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5F6" w:rsidRPr="008571FF" w:rsidRDefault="002845F6" w:rsidP="002845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Муниципальное бюджетное общеобразовательное учреждение</w:t>
      </w:r>
    </w:p>
    <w:p w:rsidR="002845F6" w:rsidRPr="008571FF" w:rsidRDefault="002845F6" w:rsidP="002845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«Мордва-Кармалкинская основная общеобразовательная школа»</w:t>
      </w:r>
    </w:p>
    <w:p w:rsidR="002845F6" w:rsidRPr="008571FF" w:rsidRDefault="002845F6" w:rsidP="002845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vertAnchor="text" w:horzAnchor="margin" w:tblpXSpec="center" w:tblpY="191"/>
        <w:tblW w:w="5152" w:type="pct"/>
        <w:tblLayout w:type="fixed"/>
        <w:tblLook w:val="01E0" w:firstRow="1" w:lastRow="1" w:firstColumn="1" w:lastColumn="1" w:noHBand="0" w:noVBand="0"/>
      </w:tblPr>
      <w:tblGrid>
        <w:gridCol w:w="5183"/>
        <w:gridCol w:w="5168"/>
        <w:gridCol w:w="4884"/>
      </w:tblGrid>
      <w:tr w:rsidR="002845F6" w:rsidRPr="008571FF" w:rsidTr="004354EB">
        <w:trPr>
          <w:trHeight w:val="2470"/>
        </w:trPr>
        <w:tc>
          <w:tcPr>
            <w:tcW w:w="1701" w:type="pct"/>
            <w:shd w:val="clear" w:color="auto" w:fill="auto"/>
          </w:tcPr>
          <w:p w:rsidR="002845F6" w:rsidRPr="008571FF" w:rsidRDefault="002845F6" w:rsidP="004354E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«Согласовано  »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школьного методического объединения учителей естественно-гуманитарного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КомбароваВ.Н../</w:t>
            </w: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</w:tc>
        <w:tc>
          <w:tcPr>
            <w:tcW w:w="1696" w:type="pct"/>
            <w:shd w:val="clear" w:color="auto" w:fill="auto"/>
          </w:tcPr>
          <w:p w:rsidR="002845F6" w:rsidRPr="008571FF" w:rsidRDefault="002845F6" w:rsidP="004354EB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естественно--гуманитарного  цикла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МБОУ «Мордва-Кармалкинская ООШ»</w:t>
            </w: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Протокол № 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_ от </w:t>
            </w:r>
          </w:p>
          <w:p w:rsidR="002845F6" w:rsidRPr="008571FF" w:rsidRDefault="002845F6" w:rsidP="00D058A1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D058A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__»_08__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C43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shd w:val="clear" w:color="auto" w:fill="auto"/>
          </w:tcPr>
          <w:p w:rsidR="002845F6" w:rsidRPr="008571FF" w:rsidRDefault="002845F6" w:rsidP="004354EB">
            <w:pPr>
              <w:tabs>
                <w:tab w:val="left" w:pos="9288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</w:t>
            </w:r>
            <w:r w:rsidRPr="008571FF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«Мордва-Кармалкинская ООШ»</w:t>
            </w:r>
          </w:p>
          <w:p w:rsidR="002845F6" w:rsidRPr="008571FF" w:rsidRDefault="002845F6" w:rsidP="004354E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5F6" w:rsidRDefault="002845F6" w:rsidP="004354E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BC43A6" w:rsidRDefault="002845F6" w:rsidP="004354EB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 xml:space="preserve">Приказ № </w:t>
            </w:r>
            <w:r w:rsidR="00D058A1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="00BC43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C43A6" w:rsidRPr="008571FF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  <w:p w:rsidR="00BC43A6" w:rsidRDefault="002845F6" w:rsidP="00BC43A6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«__</w:t>
            </w:r>
            <w:r w:rsidR="00D058A1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</w:t>
            </w:r>
            <w:r w:rsidRPr="008571FF">
              <w:rPr>
                <w:rFonts w:ascii="Times New Roman" w:hAnsi="Times New Roman" w:cs="Times New Roman"/>
                <w:sz w:val="24"/>
                <w:szCs w:val="24"/>
              </w:rPr>
              <w:t>_»__201</w:t>
            </w:r>
            <w:r w:rsidR="00BC43A6">
              <w:rPr>
                <w:rFonts w:ascii="Times New Roman" w:hAnsi="Times New Roman" w:cs="Times New Roman"/>
                <w:sz w:val="24"/>
                <w:szCs w:val="24"/>
              </w:rPr>
              <w:t>5г.</w:t>
            </w:r>
          </w:p>
          <w:p w:rsidR="00BC43A6" w:rsidRDefault="00BC43A6" w:rsidP="00BC43A6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45F6" w:rsidRPr="008571FF" w:rsidRDefault="002845F6" w:rsidP="00BC43A6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2845F6" w:rsidRPr="00AC5103" w:rsidRDefault="002845F6" w:rsidP="002845F6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2845F6" w:rsidRPr="008C5887" w:rsidRDefault="002845F6" w:rsidP="002845F6">
      <w:pPr>
        <w:jc w:val="center"/>
        <w:rPr>
          <w:b/>
          <w:bCs/>
        </w:rPr>
      </w:pPr>
    </w:p>
    <w:p w:rsidR="002845F6" w:rsidRPr="00AC5103" w:rsidRDefault="002845F6" w:rsidP="002845F6">
      <w:pPr>
        <w:rPr>
          <w:b/>
          <w:bCs/>
        </w:rPr>
      </w:pPr>
    </w:p>
    <w:p w:rsidR="002845F6" w:rsidRPr="00AC5103" w:rsidRDefault="002845F6" w:rsidP="002845F6">
      <w:pPr>
        <w:jc w:val="center"/>
        <w:rPr>
          <w:rFonts w:ascii="Arial Black" w:hAnsi="Arial Black"/>
          <w:b/>
          <w:sz w:val="36"/>
          <w:szCs w:val="36"/>
        </w:rPr>
      </w:pPr>
      <w:r w:rsidRPr="00024033">
        <w:rPr>
          <w:rFonts w:ascii="Arial Black" w:hAnsi="Arial Black" w:cs="Arial"/>
          <w:b/>
          <w:sz w:val="36"/>
          <w:szCs w:val="36"/>
        </w:rPr>
        <w:t>РАБОЧАЯ</w:t>
      </w:r>
      <w:r w:rsidRPr="00024033">
        <w:rPr>
          <w:rFonts w:ascii="Arial Black" w:hAnsi="Arial Black"/>
          <w:b/>
          <w:sz w:val="36"/>
          <w:szCs w:val="36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</w:rPr>
        <w:t>ПРОГРАММА</w:t>
      </w:r>
    </w:p>
    <w:p w:rsidR="002845F6" w:rsidRDefault="002845F6" w:rsidP="002845F6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>
        <w:rPr>
          <w:b/>
        </w:rPr>
        <w:t xml:space="preserve">учебного курса      </w:t>
      </w:r>
      <w:r>
        <w:rPr>
          <w:rFonts w:ascii="Arial Black" w:hAnsi="Arial Black" w:cs="Arial"/>
          <w:b/>
          <w:sz w:val="48"/>
          <w:szCs w:val="48"/>
          <w:u w:val="single"/>
        </w:rPr>
        <w:t>Музыкальное искусство</w:t>
      </w:r>
    </w:p>
    <w:p w:rsidR="002845F6" w:rsidRPr="00241134" w:rsidRDefault="002845F6" w:rsidP="002845F6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>
        <w:rPr>
          <w:rFonts w:ascii="Arial Black" w:hAnsi="Arial Black" w:cs="Arial"/>
          <w:b/>
          <w:sz w:val="48"/>
          <w:szCs w:val="48"/>
          <w:u w:val="single"/>
        </w:rPr>
        <w:t xml:space="preserve">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ДЛЯ</w:t>
      </w:r>
      <w:r w:rsidRPr="00024033">
        <w:rPr>
          <w:rFonts w:ascii="Arial Black" w:hAnsi="Arial Black"/>
          <w:b/>
          <w:sz w:val="36"/>
          <w:szCs w:val="36"/>
          <w:u w:val="single"/>
        </w:rPr>
        <w:t xml:space="preserve"> </w:t>
      </w:r>
      <w:r w:rsidR="00CB571A">
        <w:rPr>
          <w:rFonts w:ascii="Arial Black" w:hAnsi="Arial Black"/>
          <w:b/>
          <w:sz w:val="36"/>
          <w:szCs w:val="36"/>
          <w:u w:val="single"/>
        </w:rPr>
        <w:t xml:space="preserve">7 </w:t>
      </w:r>
      <w:r w:rsidRPr="00024033"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2845F6" w:rsidRDefault="002845F6" w:rsidP="002845F6">
      <w:pPr>
        <w:jc w:val="center"/>
        <w:rPr>
          <w:b/>
        </w:rPr>
      </w:pPr>
    </w:p>
    <w:p w:rsidR="00BC43A6" w:rsidRPr="00CB571A" w:rsidRDefault="002845F6" w:rsidP="00BC43A6">
      <w:pPr>
        <w:tabs>
          <w:tab w:val="left" w:pos="4800"/>
          <w:tab w:val="left" w:pos="5775"/>
        </w:tabs>
        <w:rPr>
          <w:b/>
          <w:i/>
          <w:sz w:val="28"/>
          <w:szCs w:val="28"/>
        </w:rPr>
      </w:pPr>
      <w:r w:rsidRPr="008571FF">
        <w:rPr>
          <w:rFonts w:ascii="Times New Roman" w:hAnsi="Times New Roman" w:cs="Times New Roman"/>
          <w:b/>
          <w:sz w:val="24"/>
          <w:szCs w:val="24"/>
        </w:rPr>
        <w:t xml:space="preserve">учитель </w:t>
      </w:r>
      <w:r w:rsidR="00BC43A6">
        <w:rPr>
          <w:sz w:val="28"/>
          <w:szCs w:val="28"/>
        </w:rPr>
        <w:t xml:space="preserve">Комбарова Валентина  Николаевна       </w:t>
      </w:r>
      <w:r w:rsidR="00BC43A6" w:rsidRPr="008571FF">
        <w:rPr>
          <w:rFonts w:ascii="Times New Roman" w:hAnsi="Times New Roman" w:cs="Times New Roman"/>
          <w:b/>
          <w:sz w:val="24"/>
          <w:szCs w:val="24"/>
        </w:rPr>
        <w:t>201</w:t>
      </w:r>
      <w:r w:rsidR="00646FFE">
        <w:rPr>
          <w:rFonts w:ascii="Times New Roman" w:hAnsi="Times New Roman" w:cs="Times New Roman"/>
          <w:b/>
          <w:sz w:val="24"/>
          <w:szCs w:val="24"/>
        </w:rPr>
        <w:t>5-</w:t>
      </w:r>
      <w:r w:rsidR="00D51E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6FF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C43A6" w:rsidRPr="008571FF">
        <w:rPr>
          <w:rFonts w:ascii="Times New Roman" w:hAnsi="Times New Roman" w:cs="Times New Roman"/>
          <w:b/>
          <w:sz w:val="24"/>
          <w:szCs w:val="24"/>
        </w:rPr>
        <w:t>201</w:t>
      </w:r>
      <w:r w:rsidR="00646FFE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BC43A6" w:rsidRPr="008571FF">
        <w:rPr>
          <w:rFonts w:ascii="Times New Roman" w:hAnsi="Times New Roman" w:cs="Times New Roman"/>
          <w:b/>
          <w:sz w:val="24"/>
          <w:szCs w:val="24"/>
        </w:rPr>
        <w:t>учебный год</w:t>
      </w:r>
    </w:p>
    <w:p w:rsidR="002845F6" w:rsidRDefault="002845F6" w:rsidP="00BC43A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2845F6" w:rsidRPr="00646FFE" w:rsidRDefault="002845F6" w:rsidP="00646FFE">
      <w:pPr>
        <w:tabs>
          <w:tab w:val="left" w:pos="4800"/>
          <w:tab w:val="left" w:pos="5775"/>
        </w:tabs>
        <w:rPr>
          <w:b/>
          <w:i/>
          <w:sz w:val="28"/>
          <w:szCs w:val="28"/>
        </w:rPr>
      </w:pPr>
      <w:r w:rsidRPr="008C5887">
        <w:rPr>
          <w:b/>
          <w:i/>
        </w:rPr>
        <w:t xml:space="preserve">          </w:t>
      </w:r>
      <w:r w:rsidR="00646FFE">
        <w:rPr>
          <w:b/>
          <w:i/>
        </w:rPr>
        <w:t xml:space="preserve">                    </w:t>
      </w:r>
      <w:r w:rsidRPr="00B678C1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B678C1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2845F6" w:rsidRPr="00CB571A" w:rsidRDefault="002845F6" w:rsidP="002845F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B571A">
        <w:rPr>
          <w:rFonts w:ascii="Times New Roman" w:hAnsi="Times New Roman"/>
          <w:sz w:val="20"/>
          <w:szCs w:val="20"/>
        </w:rPr>
        <w:t xml:space="preserve">Рабочая программа по </w:t>
      </w:r>
      <w:r w:rsidRPr="00CB571A">
        <w:rPr>
          <w:rFonts w:ascii="Times New Roman" w:hAnsi="Times New Roman"/>
          <w:sz w:val="20"/>
          <w:szCs w:val="20"/>
          <w:lang w:val="tt-RU"/>
        </w:rPr>
        <w:t xml:space="preserve">музыке </w:t>
      </w:r>
      <w:r w:rsidRPr="00CB571A">
        <w:rPr>
          <w:rFonts w:ascii="Times New Roman" w:hAnsi="Times New Roman"/>
          <w:sz w:val="20"/>
          <w:szCs w:val="20"/>
          <w:u w:val="single"/>
        </w:rPr>
        <w:t xml:space="preserve">для </w:t>
      </w:r>
      <w:r w:rsidRPr="00CB571A">
        <w:rPr>
          <w:rFonts w:ascii="Times New Roman" w:hAnsi="Times New Roman"/>
          <w:sz w:val="20"/>
          <w:szCs w:val="20"/>
          <w:u w:val="single"/>
          <w:lang w:val="tt-RU"/>
        </w:rPr>
        <w:t>7</w:t>
      </w:r>
      <w:r w:rsidRPr="00CB571A">
        <w:rPr>
          <w:rFonts w:ascii="Times New Roman" w:hAnsi="Times New Roman"/>
          <w:sz w:val="20"/>
          <w:szCs w:val="20"/>
          <w:u w:val="single"/>
        </w:rPr>
        <w:t xml:space="preserve"> класса составлена на основе Государственного образовательного стандарта основного общего  образования </w:t>
      </w:r>
      <w:r w:rsidRPr="00CB571A">
        <w:rPr>
          <w:rFonts w:ascii="Times New Roman" w:hAnsi="Times New Roman"/>
          <w:sz w:val="20"/>
          <w:szCs w:val="20"/>
        </w:rPr>
        <w:t>по</w:t>
      </w:r>
      <w:r w:rsidRPr="00CB571A">
        <w:rPr>
          <w:rFonts w:ascii="Times New Roman" w:hAnsi="Times New Roman"/>
          <w:sz w:val="20"/>
          <w:szCs w:val="20"/>
          <w:lang w:val="tt-RU"/>
        </w:rPr>
        <w:t xml:space="preserve"> музыке, </w:t>
      </w:r>
      <w:r w:rsidRPr="00CB571A">
        <w:rPr>
          <w:rFonts w:ascii="Times New Roman" w:hAnsi="Times New Roman"/>
          <w:sz w:val="20"/>
          <w:szCs w:val="20"/>
        </w:rPr>
        <w:t>Примерной программы  разработана</w:t>
      </w:r>
      <w:r w:rsidRPr="00CB571A">
        <w:rPr>
          <w:rFonts w:ascii="Times New Roman" w:hAnsi="Times New Roman"/>
          <w:sz w:val="20"/>
          <w:szCs w:val="20"/>
          <w:lang w:val="tt-RU"/>
        </w:rPr>
        <w:t xml:space="preserve">я </w:t>
      </w:r>
      <w:r w:rsidRPr="00CB571A">
        <w:rPr>
          <w:rFonts w:ascii="Times New Roman" w:hAnsi="Times New Roman"/>
          <w:sz w:val="20"/>
          <w:szCs w:val="20"/>
        </w:rPr>
        <w:t xml:space="preserve"> на основе авторской программы «Музыка» (Программы для общеобразовательных учреждений: Музыка: 1- 4 кл, 5-7 кл., «Искусство»- 8-9 кл./ Е.Д. Критская, Г.П. Сергеева, Т.С. Шмагина – Москва: “Просвещение”, 2010 год). Программа «Музыка» для основной школы (в данном издании 5 – 7 классов) имеет гриф «Допущено Министерством образования и науки Российской Федерации»</w:t>
      </w:r>
      <w:r w:rsidRPr="00CB571A">
        <w:rPr>
          <w:rFonts w:ascii="Times New Roman" w:hAnsi="Times New Roman"/>
          <w:sz w:val="20"/>
          <w:szCs w:val="20"/>
          <w:lang w:val="tt-RU"/>
        </w:rPr>
        <w:t xml:space="preserve">, базисным и примерным учебными планами на 2011-2012 уч. год для образовательных учреждений РТ, реализующих программы начального и основного общего образования (Приказ №3934/11 от 2.08.11.), </w:t>
      </w:r>
      <w:r w:rsidRPr="00CB571A">
        <w:rPr>
          <w:rFonts w:ascii="Times New Roman" w:hAnsi="Times New Roman"/>
          <w:sz w:val="20"/>
          <w:szCs w:val="20"/>
        </w:rPr>
        <w:t>Федерального и регионального перечня учебников,</w:t>
      </w:r>
    </w:p>
    <w:p w:rsidR="002845F6" w:rsidRPr="00CB571A" w:rsidRDefault="002845F6" w:rsidP="002845F6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CB571A">
        <w:rPr>
          <w:rFonts w:ascii="Times New Roman" w:hAnsi="Times New Roman"/>
          <w:sz w:val="20"/>
          <w:szCs w:val="20"/>
        </w:rPr>
        <w:t xml:space="preserve">Требований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стандарта, </w:t>
      </w:r>
      <w:r w:rsidRPr="00CB571A">
        <w:rPr>
          <w:rFonts w:ascii="Times New Roman" w:hAnsi="Times New Roman"/>
          <w:sz w:val="20"/>
          <w:szCs w:val="20"/>
          <w:lang w:val="tt-RU"/>
        </w:rPr>
        <w:t>положением о составлении рабочих программ школы.</w:t>
      </w:r>
    </w:p>
    <w:p w:rsidR="002845F6" w:rsidRPr="00CB571A" w:rsidRDefault="002845F6" w:rsidP="002845F6">
      <w:pPr>
        <w:spacing w:after="0" w:line="240" w:lineRule="auto"/>
        <w:ind w:firstLine="708"/>
        <w:rPr>
          <w:rFonts w:ascii="Times New Roman" w:hAnsi="Times New Roman"/>
          <w:sz w:val="20"/>
          <w:szCs w:val="20"/>
          <w:lang w:val="tt-RU"/>
        </w:rPr>
      </w:pPr>
      <w:r w:rsidRPr="00CB571A">
        <w:rPr>
          <w:rFonts w:ascii="Times New Roman" w:hAnsi="Times New Roman"/>
          <w:sz w:val="20"/>
          <w:szCs w:val="20"/>
          <w:lang w:val="tt-RU"/>
        </w:rPr>
        <w:t>Рабочая программа рассчитана на 1 час в неделю для обязательного изучения учебного предмета, всего - 35 часов, в том числе 1 обобщающий урок в конце года.</w:t>
      </w:r>
    </w:p>
    <w:p w:rsidR="002845F6" w:rsidRPr="00CB571A" w:rsidRDefault="002845F6" w:rsidP="002845F6">
      <w:pPr>
        <w:spacing w:after="0" w:line="240" w:lineRule="auto"/>
        <w:ind w:firstLine="708"/>
        <w:rPr>
          <w:rFonts w:ascii="Times New Roman" w:hAnsi="Times New Roman"/>
          <w:sz w:val="20"/>
          <w:szCs w:val="20"/>
          <w:lang w:val="tt-RU"/>
        </w:rPr>
      </w:pPr>
      <w:r w:rsidRPr="00CB571A">
        <w:rPr>
          <w:rFonts w:ascii="Times New Roman" w:hAnsi="Times New Roman"/>
          <w:sz w:val="20"/>
          <w:szCs w:val="20"/>
          <w:lang w:val="tt-RU"/>
        </w:rPr>
        <w:t>Содержательный стержень программы — «Классика и современность». Вечные темы классической музыки и их претворение в произведениях разных жанров. Художественные направления, стили и жанры классической и современной музыки.</w:t>
      </w:r>
    </w:p>
    <w:p w:rsidR="002845F6" w:rsidRPr="00CB571A" w:rsidRDefault="002845F6" w:rsidP="002845F6">
      <w:pPr>
        <w:spacing w:after="0" w:line="240" w:lineRule="auto"/>
        <w:ind w:firstLine="708"/>
        <w:rPr>
          <w:rFonts w:ascii="Times New Roman" w:hAnsi="Times New Roman"/>
          <w:sz w:val="20"/>
          <w:szCs w:val="20"/>
          <w:lang w:val="tt-RU"/>
        </w:rPr>
      </w:pPr>
      <w:r w:rsidRPr="00CB571A">
        <w:rPr>
          <w:rFonts w:ascii="Times New Roman" w:hAnsi="Times New Roman"/>
          <w:sz w:val="20"/>
          <w:szCs w:val="20"/>
          <w:lang w:val="tt-RU"/>
        </w:rPr>
        <w:t>Особенности музыкальной драматургии и развития музыкальных образов в произведениях крупных жанров-опере, балете, мюзикле, рок-опере, симфонии, инструментальном концерте, сюите и др. Жанровые и стилистические особенности музыкального языка. Единство содержания и формы музыкальных произведений. Стиль как отражение мироощущения композитора. Стили музыкального творчества и исполнения, присущие разным эпохам.</w:t>
      </w: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tt-RU" w:eastAsia="ru-RU"/>
        </w:rPr>
      </w:pP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 xml:space="preserve">При работе по данной программе предполагается использование следующего учебно-методического комплекта: учебники, рабочие тетради,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нотная хрестоматия, фонохрестоматия, методические рекомендации для учителя под редакцией  Г.П.Сергеевой, Е.Д.Критской.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Цель программы – развитие музыкальной культуры школьников как неотъемлемой части духовной культуры.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Задачи: - развитие 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освоение 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овладение практическими умениями и навыками в различных видах музыкально-творческой деятельности: слушании музыки, пении (в том числе с ориентацией на нотную запись), инструментальном музицировании, музыкально-пластическом движении, импровизации, драматизации исполняемых произведений;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воспитание 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слушательской и исполнительской культуры учащихся.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Реализация данной программы опирается на следующие методы музыкального образования:</w:t>
      </w:r>
    </w:p>
    <w:p w:rsidR="002845F6" w:rsidRPr="00CB571A" w:rsidRDefault="002845F6" w:rsidP="002845F6">
      <w:pPr>
        <w:numPr>
          <w:ilvl w:val="0"/>
          <w:numId w:val="24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метод художественного, нравственно-эстетического познания музыки;</w:t>
      </w:r>
    </w:p>
    <w:p w:rsidR="002845F6" w:rsidRPr="00CB571A" w:rsidRDefault="002845F6" w:rsidP="002845F6">
      <w:pPr>
        <w:numPr>
          <w:ilvl w:val="0"/>
          <w:numId w:val="24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метод эмоциональной драматургии;</w:t>
      </w:r>
    </w:p>
    <w:p w:rsidR="002845F6" w:rsidRPr="00CB571A" w:rsidRDefault="002845F6" w:rsidP="002845F6">
      <w:pPr>
        <w:numPr>
          <w:ilvl w:val="0"/>
          <w:numId w:val="24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метод интонационно-стилевого постижения музыки;</w:t>
      </w:r>
    </w:p>
    <w:p w:rsidR="002845F6" w:rsidRPr="00CB571A" w:rsidRDefault="002845F6" w:rsidP="002845F6">
      <w:pPr>
        <w:numPr>
          <w:ilvl w:val="0"/>
          <w:numId w:val="24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метод художественного контекста;</w:t>
      </w:r>
    </w:p>
    <w:p w:rsidR="002845F6" w:rsidRPr="00CB571A" w:rsidRDefault="002845F6" w:rsidP="002845F6">
      <w:pPr>
        <w:numPr>
          <w:ilvl w:val="0"/>
          <w:numId w:val="24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метод создания «композиций»;</w:t>
      </w:r>
    </w:p>
    <w:p w:rsidR="002845F6" w:rsidRPr="00CB571A" w:rsidRDefault="002845F6" w:rsidP="002845F6">
      <w:pPr>
        <w:numPr>
          <w:ilvl w:val="0"/>
          <w:numId w:val="24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метод перспективы и ретроспективы.         </w:t>
      </w:r>
    </w:p>
    <w:p w:rsidR="002845F6" w:rsidRPr="00CB571A" w:rsidRDefault="002845F6" w:rsidP="002845F6">
      <w:pPr>
        <w:shd w:val="clear" w:color="auto" w:fill="FFFFFF"/>
        <w:spacing w:after="0" w:line="240" w:lineRule="auto"/>
        <w:ind w:left="7" w:firstLine="343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  Программа основана на обширном материале, охватывающем различные виды искусств, которые дают возможность учащимся усваивать духовный опыт поколений, нравственно-эстетические ценности мировой художественной культуры, и преобразуют духовный мир человека, его душевное состояние. Содержание данной программы раскрывается в учебных темах каждого полугодия. В обновленном музыкальном материале, а также введении параллельного и методически целесообразного литературного и изобразительного рядов. В программе 6 класса рассматривается многообразие музыкальных образов, запечатленных в жанрах вокальной, инструментальной и инструментально-симфонической музыки. Музыкальный образ рассматривается как живое, обобщенное представление о действительности, выраженное в звуках. В сферу изучения входят также интонационная природа музыкальных образов, приемы взаимодействия и развития различных образных сфер в музыкальном искусстве. Мир обра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зов народной, религиозной, классической и современной му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зыки. Музыка в семье искусств.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Приоритетным направлением содержания программы и УМК по-прежнему остается русская музыкальная культура. Фольклор, классическое наследие, музыка религиозной традиции, современные музыкальные направления музыкального искусства формируют у учащихся национальное самосознание, понимание значимости своей культуры в художественной картине мира. 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Контроль уровня   обученности.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240"/>
        <w:gridCol w:w="3081"/>
        <w:gridCol w:w="2503"/>
      </w:tblGrid>
      <w:tr w:rsidR="002845F6" w:rsidRPr="00CB571A" w:rsidTr="004354EB">
        <w:trPr>
          <w:jc w:val="center"/>
        </w:trPr>
        <w:tc>
          <w:tcPr>
            <w:tcW w:w="1188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 урока</w:t>
            </w:r>
          </w:p>
        </w:tc>
        <w:tc>
          <w:tcPr>
            <w:tcW w:w="3240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Тема  урока</w:t>
            </w:r>
          </w:p>
        </w:tc>
        <w:tc>
          <w:tcPr>
            <w:tcW w:w="3081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контроля</w:t>
            </w:r>
          </w:p>
        </w:tc>
        <w:tc>
          <w:tcPr>
            <w:tcW w:w="2503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 контроля</w:t>
            </w:r>
          </w:p>
        </w:tc>
      </w:tr>
      <w:tr w:rsidR="002845F6" w:rsidRPr="00CB571A" w:rsidTr="004354EB">
        <w:trPr>
          <w:jc w:val="center"/>
        </w:trPr>
        <w:tc>
          <w:tcPr>
            <w:tcW w:w="1188" w:type="dxa"/>
          </w:tcPr>
          <w:p w:rsidR="002845F6" w:rsidRPr="00CB571A" w:rsidRDefault="002845F6" w:rsidP="0043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16.</w:t>
            </w:r>
          </w:p>
        </w:tc>
        <w:tc>
          <w:tcPr>
            <w:tcW w:w="3240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81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Текущий - письменный</w:t>
            </w:r>
          </w:p>
        </w:tc>
        <w:tc>
          <w:tcPr>
            <w:tcW w:w="2503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Тест</w:t>
            </w:r>
          </w:p>
        </w:tc>
      </w:tr>
      <w:tr w:rsidR="002845F6" w:rsidRPr="00CB571A" w:rsidTr="004354EB">
        <w:trPr>
          <w:jc w:val="center"/>
        </w:trPr>
        <w:tc>
          <w:tcPr>
            <w:tcW w:w="1188" w:type="dxa"/>
          </w:tcPr>
          <w:p w:rsidR="002845F6" w:rsidRPr="00CB571A" w:rsidRDefault="002845F6" w:rsidP="004354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34.</w:t>
            </w:r>
          </w:p>
        </w:tc>
        <w:tc>
          <w:tcPr>
            <w:tcW w:w="3240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81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Итоговый - письменный</w:t>
            </w:r>
          </w:p>
        </w:tc>
        <w:tc>
          <w:tcPr>
            <w:tcW w:w="2503" w:type="dxa"/>
          </w:tcPr>
          <w:p w:rsidR="002845F6" w:rsidRPr="00CB571A" w:rsidRDefault="002845F6" w:rsidP="00435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B57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Тест </w:t>
            </w:r>
          </w:p>
        </w:tc>
      </w:tr>
    </w:tbl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Требования к уровню подготовки учащихся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В результате изучения музыки ученик должен: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Знать/понимать:</w:t>
      </w:r>
    </w:p>
    <w:p w:rsidR="002845F6" w:rsidRPr="00CB571A" w:rsidRDefault="002845F6" w:rsidP="002845F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специфику музыки как вида искусства;</w:t>
      </w:r>
    </w:p>
    <w:p w:rsidR="002845F6" w:rsidRPr="00CB571A" w:rsidRDefault="002845F6" w:rsidP="002845F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значение музыки в художественной культуре и ее роль в синтетических видах творчества;</w:t>
      </w:r>
    </w:p>
    <w:p w:rsidR="002845F6" w:rsidRPr="00CB571A" w:rsidRDefault="002845F6" w:rsidP="002845F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основные жанры народной и профессиональной музыки;</w:t>
      </w:r>
    </w:p>
    <w:p w:rsidR="002845F6" w:rsidRPr="00CB571A" w:rsidRDefault="002845F6" w:rsidP="002845F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основные формы музыки;</w:t>
      </w:r>
    </w:p>
    <w:p w:rsidR="002845F6" w:rsidRPr="00CB571A" w:rsidRDefault="002845F6" w:rsidP="002845F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характерные черты и образцы творчества крупнейших русских и зарубежных композиторов;</w:t>
      </w:r>
    </w:p>
    <w:p w:rsidR="002845F6" w:rsidRPr="00CB571A" w:rsidRDefault="002845F6" w:rsidP="002845F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виды оркестров, названия наиболее известных инструментов;</w:t>
      </w:r>
    </w:p>
    <w:p w:rsidR="002845F6" w:rsidRPr="00CB571A" w:rsidRDefault="002845F6" w:rsidP="002845F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имена выдающихся композиторов и исполнителей;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Уметь:</w:t>
      </w:r>
    </w:p>
    <w:p w:rsidR="002845F6" w:rsidRPr="00CB571A" w:rsidRDefault="002845F6" w:rsidP="002845F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эмоционально - образно воспринимать и характеризовать музыкальные произведения;</w:t>
      </w:r>
    </w:p>
    <w:p w:rsidR="002845F6" w:rsidRPr="00CB571A" w:rsidRDefault="002845F6" w:rsidP="002845F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узнавать на слух изученные произведения русской и зарубежной классики;</w:t>
      </w:r>
    </w:p>
    <w:p w:rsidR="002845F6" w:rsidRPr="00CB571A" w:rsidRDefault="002845F6" w:rsidP="002845F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выразительно исполнять соло (с сопровождением и без сопровождения);</w:t>
      </w:r>
    </w:p>
    <w:p w:rsidR="002845F6" w:rsidRPr="00CB571A" w:rsidRDefault="002845F6" w:rsidP="002845F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выявлять общее и особенное при сравнении музыкальных произведений на основе полученных знаний об интонационной природе музыки;</w:t>
      </w:r>
    </w:p>
    <w:p w:rsidR="002845F6" w:rsidRPr="00CB571A" w:rsidRDefault="002845F6" w:rsidP="002845F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распознавать на слух и воспроизводить знакомые мелодии изученных произведений инструментальных и вокальных жанров;</w:t>
      </w:r>
    </w:p>
    <w:p w:rsidR="002845F6" w:rsidRPr="00CB571A" w:rsidRDefault="002845F6" w:rsidP="002845F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различать звучание отдельных музыкальных инструментов, виды хора и оркестра;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Использовать приобретенные знания и умения в практической деятельности и повседневной жизни для:</w:t>
      </w:r>
    </w:p>
    <w:p w:rsidR="002845F6" w:rsidRPr="00CB571A" w:rsidRDefault="002845F6" w:rsidP="002845F6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певческого и инструментального музицирования дома, в кругу друзей и сверстников, на внеклассных и внешкольных музыкальных занятиях, школьных праздниках;</w:t>
      </w:r>
    </w:p>
    <w:p w:rsidR="002845F6" w:rsidRPr="00CB571A" w:rsidRDefault="002845F6" w:rsidP="002845F6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размышления о музыке и ее анализа, выражения собственной позиции относительно прослушанной музыки;</w:t>
      </w:r>
    </w:p>
    <w:p w:rsidR="002845F6" w:rsidRPr="00CB571A" w:rsidRDefault="002845F6" w:rsidP="002845F6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музыкального самообразования: знакомства с литературой о музыке, слушания музыки в свободное от уроков время (посещение концертов, музыкальных спектаклей, прослушивание музыкальных радио- и телепередач и др.); выражения своих личных музыкальных впечатлений в форме устных выступлений и высказываний на музыкальных занятиях; определения своего отношения к музыкальным явлениям действительности.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Общеучебные  умения, навыки  и  способы  деятельности.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Учебная программа предусматривает формирование у учащихся общеучебных умений и навыков, универсальных способов деятельности и ключевых компетенций.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Освоение содержания основного общего образования по предмету «Музыка» способствует: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формированию у учащихся представлений о художественной картине мира;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овладению ими методами наблюдения, сравнения, сопоставления, художественного анализа;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обобщению получаемых впечатлений об изучаемых явлениях, событиях художественной жизни страны;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расширению и обогащению опыта выполнения учебно-творческих задач и нахождению при этом оригинальных решений, адекватного восприятия устной речи, ее интонационно-образной выразительности, интуитивного и осознанного отклика на образно-эмоциональное содержание произведений искусства;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совершенствованию умения формулировать свое отношение к изучаемому художественному явлению в вербальной и невербальной формах, вступать (в прямой или в косвенной форме) в диалог с произведением искусства, его автором, с учащимися, с учителем;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формулированию собственной точки зрения по отношению к изучаемым произведениям искусства, к событиям в художественной жизни страны и мира, подтверждая ее конкретными примерами;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приобретению умения и навыков работы с различными источниками информации.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Опыт творческой деятельности, приобретаемый на музыкальных занятиях, способствует: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овладению учащимися умениями и навыками контроля и оценки своей деятельности;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определению сферы своих личностных предпочтений, интересов и потребностей, склонностей к конкретным видам деятельности;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- совершенствованию умений координировать свою деятельность с деятельностью учащихся и учителя, оценивать свои возможности в решении творческих задач.</w:t>
      </w: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тема  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полугодия:</w:t>
      </w:r>
    </w:p>
    <w:p w:rsidR="002845F6" w:rsidRPr="00CB571A" w:rsidRDefault="002845F6" w:rsidP="002845F6">
      <w:pPr>
        <w:shd w:val="clear" w:color="auto" w:fill="FFFFFF"/>
        <w:spacing w:after="0" w:line="240" w:lineRule="auto"/>
        <w:ind w:right="5" w:firstLine="329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Особенности драматургии сценической музыки. - 17 часов.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Музыка как искусство процессуальное – интонационно-временное, для того чтобы быть воспринятой. Требует тех или иных точек опоры. В так называемой  чистой музыке (камерной, симфонической( они даются в виде соотношения музыкально-тематического материала. А в сценических произведениях (опере, балете и  др.) намечаются последовательным развёртыванием сюжета, слов (поэтических идей).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Первое  полугодие посвящено выявлению музыкальной драматургии сценической музыки. Вниманию учащихся предлагаются оперы «Иван Сусанин» М.И.Глинки, «Князь Игорь» А.П.Бородина в сопоставлении с современным прочтением «Слова о полку Игореве»  в балете Б.И.Тищенко; «Порги и Бесс» Дж.Гершвина, «Кармен» Ж.Бизе в сопоставлении с современной трактовкой музыки в балете «Кармен-сюита» Р.К.Щедрина, а также рок-опера «Иисус Христос –суперзвезда» Э.-Л.Уэббера и музыка к драматическим спектаклям.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Каждое из предлагаемых произведений является новацией в музыкальном искусстве своего времени. Учащиеся должны понять ,что эта музыка, к которой надо идти, в отличие от так называемой массовой культуры, которая окружает нас сегодня и которая сама идёт к нам.</w:t>
      </w: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Содержание  программы предмета «Музыка» 7 класс (35 ч) </w:t>
      </w: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Тема 1 полугодия: « Особенности драматургии сценической  музыки »17 часов.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Классика и современность.(1ч)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Значение слова «классика». Понятие «классическая музыка», классика жанра, стиль. Разновидности стилей. Интерпретация и обработка классической музыки прошлого. Классика это  тот опыт, который  донесли до нас великие мыслители-художники прошлого. Произведения искусства всегда передают  отношение автора к жизни.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В музыкальном театре. Опера. Опера «Иван Сусанин - новая эпоха в русской музыке. Судьба человеческая – судьба народная. Родина моя! Русская земля .(2ч) 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      Музыкальная драматургия. Формы музыкальной драматургии в опере. Виды оперы. Либретто. Синтез искусств в опере. Конфликт. Глинка – первый русский композитор мирового значения, симфонически - образный тип музыки, идейность оперы: народ – единая великая личность, сплочённая одним чувством, одной волей. Народно-эпическая образность в творчестве русских композиторов. Народные истоки в русской профессиональной музыке, обращение к народному фольклору. Творчество Ф.И.Шаляпина.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«Опера «Князь  Игорь». Русская эпическая опера. Ария Князя Игоря. Портрет половцев. Плач Ярославны». (2ч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)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Обобщение представлений учащихся о жанре эпической оперы, усвоение принципов драматургического развития на основе знакомства с музыкальными характеристиками её героев (сольными и хоровыми). Продолжать знакомить учащихся с героическими образами русской истории.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Музыкальные образы оперных героев. Всемирно известные театры оперы и балета.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«В музыкальном театре. Балет. Балет Б.И.Тищенко «Ярославна». Вступление. Стон Русской земли. Первая битва с половцами. Плач Ярославны. Молитва. (2ч)   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Балет и его составляющие. Типы танцев в балетном спектакле. Роль балетмейстера и дирижера в балетном спектакле. 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Особенности драматургического развития образов на основе контраста, сопоставления. Формы музыкальной драматургии в балете: классические и характерные танцы, действенные эпизоды, хореографические ансамбли. Основа драматургического развития в балете - идея поиска ответов на вечные вопросы жизни. Значение синтеза различных искусств в балете.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Современное прочтение произведения древнерусской литературы «Слово о полку Игореве» в жанре балета; анализ основных образов балета Б.Тищенко «Ярославна»; сравнение образных сфер балета с образами оперы А.Бородина «Князь Игорь».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Героическая тема в русской музыке. Галерея героических образов». (1ч)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Особенности драматургии разных жанров музыки героико-патриотического, эпического характера. Историческое прошлое Родины находит отражение в художественных образах живописи, скульптуры, архитектуры. 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В музыкальном театре. Мой народ - американцы. Порги и Бесс.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Первая американская национальная опера. Развитие традиций оперного спектакля .(2 ч)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Оперное искусство зарубежных композиторов (Дж.Гершвина (США), Ж.Бизе (Франция), Э. -Л. Уэббера (Англия); выявление особенностей драматургии классической оперы и современной рок-оперы. Понятие - жанр джазовой музыки – блюз, спиричуэл, симфоджаз. Лёгкая и серьёзная музыка. Сравнительный анализ музыкальных образов опер Дж.Гершвина «Порги и Бесс» и М.Глинки «Иван Сусанин» (две народные драмы).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«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Опера Ж.Бизе «Кармен». Самая популярная опера в мире.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Образ Кармен. Образы Хозе и Эскамильо ».(2 ч)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</w:p>
    <w:p w:rsidR="002845F6" w:rsidRPr="00CB571A" w:rsidRDefault="002845F6" w:rsidP="002845F6">
      <w:pPr>
        <w:snapToGri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Опера «Кармен» – музыкальная драма, цель которой - выражение сложных эмоциональных состояний, коллизий, событий. Образы главных героев, роль народных сцен. Драматургия оперы – конфликтное противостояние. Творчество французского композитора Ж.Бизе и его шедевры.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«Балет Р.К.Щедрина «Кармен - сюита». Новое прочтение оперы Бизе.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Образ Кармен. Образ Хозе. Образы «масок» и Тореодора ».(1ч)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Особенности музыкальной драматургии балета Р.Щедрина как симфонического способа прочтения литературного сюжета на основе музыки Ж.Бизе. Современность,  затронутая  в музыке темы любви и свободы. Сопоставление  фрагментов оперы и балета, проследить трансформацию тем главных героев в балете. Драматургическая кульминация балета, проблема типов музыкальной драматургии.            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 Сюжеты и образы духовной музыки. Высокая месса. «От страдания к радости». Всенощное бдение. Музыкальное зодчество России. Образы Вечерни и Утрени».(1ч)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Образы духовной музыки, вокально-драматическое творчество русских и зарубежных композиторов ( на примере «Высокой мессы» И.-С.Баха и «Всенощного бдения» С.В.Рахманинова. Понимание того, насколько интерпретации современных исполнителей отвечают замыслам авторов, в чём их достоинство, а в чём – недостатки в воплощении музыкального образа.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«Рок - опера  Э.Л.Уэббера «Иисус Христос – суперзвезда». Вечные темы. Главные образы. (2ч)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Знакомство с фрагментами рок-оперы Э.-Л.Уэббера; вопрос о традициях и новаторстве в жанре оперы; драматургия развития и музыкальный язык основных образов рок-оперы. Приёмы драматургического развития в опере (повтор, контраст, вариационность). Средства драматургического развития музыкальных образов.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lastRenderedPageBreak/>
        <w:t>«Музыка к драматическому спектаклю. «Ромео и Джульетта» .«Гоголь-сюита». Из музыки к спектаклю «Ревизская сказка». Образы «Гоголь-сюиты.  Музыканты – извечные маги…». (1ч)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Изучение 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особенностей  музыки к драматическим спектаклям; актуализация жизненно-музыкальных впечатлений учащихся о роли в сценическом действии; выявление контрастности образных сфер театральной музыки; закрепление знаний о взаимодействии 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музыки и литературы; понимание выразительности музыкальных характеристик главных  героев спектакля или его сюжетных линий.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45F6" w:rsidRPr="00CB571A" w:rsidRDefault="002845F6" w:rsidP="002845F6">
      <w:pPr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Тема 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val="en-US" w:eastAsia="ru-RU"/>
        </w:rPr>
        <w:t>II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полугодия:</w:t>
      </w: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Мир образов камерной и симфонической музыки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-  18 часов</w:t>
      </w: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Термин «драматургия» применяется не только к произведениям музыкально-сценических, театральных жанров, но и к произведениям, связанным с многогранным раскрытием музыкальных образов, для характеристики инструментально-симфонической музыки</w:t>
      </w: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Закономерности музыкальной драматургии проявляются в построении целого произведения и составляющих его частей, в логике их развития, особенностях воплощения музыкальных образов, их сопоставлении по принципу сходства или различия – в повторении, варьировании, контрастном взаимодействии музыкальных интонаций, тем, эпизодов.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«Музыкальная драматургия – развитие музыки». Два направления музыкальной культуры: духовная и светская музыка. (2ч)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Музыкальная драматургия в инструментально – симфонической музыке.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Развитие музыкальной культуры во взаимодействии двух направлений: светского и духовного. Музыкальные образы духовной музыки. Музыкальные истоки восточной и западной церквей: знаменитый распев и хорал. Инструментальная и вокальная светская музыка. Камерная музыка. Принципы (способы) музыкального развития: повтор, варьирование, разработка, секвенция, имитация.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«Камерная инструментальная музыка. Этюд, транскрипция». (2ч)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Особенности развития  музыки в камерных жанрах (на примере этюдов эпохи романтизма); знакомство с мастерством знаменитых пианистов Европы – Ф.Листа и  Ф. Бузони;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Понятие «транскрипция»,  «интерпретация». Изменения в драматургической концепции сочинения на основе сравнительного анализа оригинала и транскрипции; осмысление черт музыки эпохи романтизма.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«Циклические формы инструментальной музыки. Кончерто гроссо. Сюита в старинном стиле А. Шнитке». (2ч)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Особенности формы инструментального концерта, кончерто гроссо; характерные черты стиля композиторов; «полистилистика».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«Соната. Л.В.Бетховен» Соната №8»,В.А.Моцарт «Соната №11», С.С.Прокофьев «Соната №2».(1ч)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Музыкальный жанр «соната», особенности сонатной формы: экспозиция, разработка, реприза, кода. Соната в творчестве великих композиторов: Людвиг ван Бетховена, В.А.Моцарта, С.С.Прокофьева.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«Симфоническая музыка. Симфония №103 («С тремоло литавр») Й.Гайдна. Симфония №40 В.-А.Моцарта».(2ч)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Шедевры русской музыки, понимание формы «сонатное аллегро» на  основе драматургического развития музыкальных образов и представление о жанре 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симфонии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как романе в звуках,  ассоциативно-образная  связь музыки с другими видами искусства.  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Симфоническая музыка. Симфония №103(с тремоло литавр)Й.Гайдна. Симфония №40 В.Моцарта.Симфония №1( «Классическая») С.Прокофьева.Симфония №5 Л.Бетховена, Симфония №8 («Неоконченная») Ф.Шуберта. Симфония №1 В.Калинникова. Картинная галерея. Симфония № 5 П.Чайковского. Симфония №7 («Ленинградская») Д.Шостаковича».- (5ч)</w:t>
      </w: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Образы симфонии, идея; личность художника и судьба композитора через призму музыкального произведения.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Черты стиля, особенности симфонизма композиторов.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Ощутить современность художественных произведений, посвящённых  судьбоносным событиям истории страны понять способы создания художественного образа  и драматургию его развёртывания в контрастном сопоставлении отдельных тем и частей симфонии; сравнить с драматургией музыкально-сценических произведений (оперой Бородина и балетом Тищенко, созданными на основе «Слова о полку Игореве»).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«Симфоническая картина «Празднества» К.Дебюсси». (1ч)</w:t>
      </w:r>
    </w:p>
    <w:p w:rsidR="002845F6" w:rsidRPr="00CB571A" w:rsidRDefault="002845F6" w:rsidP="002845F6">
      <w:pPr>
        <w:snapToGri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lastRenderedPageBreak/>
        <w:t xml:space="preserve">  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Закрепление представлений учащихся о стиле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«импрессионизма»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; актуализировать музыкально-слуховые представления о музыке К.Дебюсси; анализ приёмов драматургического развития в симфонической картине «Празднества», сравнить музыкальный язык «Празднеств» с другими сочинениями на тему праздника.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«Инструментальный концерт. Концерт для скрипки с оркестром А.Хачатуряна». (1ч)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Концерты (инструментальные и хоровые), их образный строй. Информация об истории создания жанра концерта; содержание, эмоциональный строй и национальный колорит «Концерта для скрипки  и фортепиано» А.Хачатуряна, функции солиста и оркестра, особенности развития образов.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«Рапсодия в стиле блюз Дж. Гершвина».(</w:t>
      </w:r>
      <w:r w:rsidRPr="00CB571A">
        <w:rPr>
          <w:rFonts w:ascii="Times New Roman" w:eastAsia="Times New Roman" w:hAnsi="Times New Roman" w:cs="Times New Roman"/>
          <w:b/>
          <w:i/>
          <w:sz w:val="20"/>
          <w:szCs w:val="20"/>
          <w:lang w:eastAsia="ru-RU"/>
        </w:rPr>
        <w:t>1ч)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Жанр 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рапсодия, симфоджаз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приёмы драматургического развития на примере  сочинения Дж.Гершвина.</w:t>
      </w:r>
    </w:p>
    <w:p w:rsidR="002845F6" w:rsidRPr="00CB571A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</w:t>
      </w: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Музыка народов мира. Популярные хиты из мюзиклов и рок-опер. Пусть музыка звучит!».   (2ч).</w:t>
      </w: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Исполнение и  обработка мелодий разных народов мира. Выразительные возможности фольклора в современной музыкальной культуре; Известные исполнители музыки народной традиции.</w:t>
      </w:r>
      <w:r w:rsidRPr="00CB571A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Презентации исследовательских проектов учащихся.  </w:t>
      </w:r>
    </w:p>
    <w:p w:rsidR="002845F6" w:rsidRPr="00CB571A" w:rsidRDefault="002845F6" w:rsidP="002845F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Список научно-методического обеспечения.</w:t>
      </w:r>
    </w:p>
    <w:p w:rsidR="002845F6" w:rsidRPr="00CB571A" w:rsidRDefault="002845F6" w:rsidP="002845F6">
      <w:pPr>
        <w:spacing w:after="0" w:line="240" w:lineRule="auto"/>
        <w:ind w:left="36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Учебно-методический комплект «Музыка 5-9 классы» авторов Г.П.Сергеевой, Е.Д.Критской:</w:t>
      </w:r>
    </w:p>
    <w:p w:rsidR="002845F6" w:rsidRPr="00CB571A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Программа «Музыка 5- 7классы. Искусство 8-9 классы», М., Просвещение, 2010г.</w:t>
      </w:r>
    </w:p>
    <w:p w:rsidR="002845F6" w:rsidRPr="00CB571A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Методическое пособие для учителя «Музыка 7 класс», М., Просвещение, 2009г.</w:t>
      </w:r>
    </w:p>
    <w:p w:rsidR="002845F6" w:rsidRPr="00CB571A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«Хрестоматия музыкального материала к учебнику «Музыка.  6 класс», М., Просвещение, 2005г</w:t>
      </w:r>
    </w:p>
    <w:p w:rsidR="002845F6" w:rsidRPr="00CB571A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Г.П. Сергеева «Музыка. 7 класс» фонохрестоматия. 2 С</w:t>
      </w:r>
      <w:r w:rsidRPr="00CB571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D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CB571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mp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3, М"/>
        </w:smartTagPr>
        <w:r w:rsidRPr="00CB571A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3, М</w:t>
        </w:r>
      </w:smartTag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,Просвещение, </w:t>
      </w:r>
      <w:smartTag w:uri="urn:schemas-microsoft-com:office:smarttags" w:element="metricconverter">
        <w:smartTagPr>
          <w:attr w:name="ProductID" w:val="2009 г"/>
        </w:smartTagPr>
        <w:r w:rsidRPr="00CB571A">
          <w:rPr>
            <w:rFonts w:ascii="Times New Roman" w:eastAsia="Times New Roman" w:hAnsi="Times New Roman" w:cs="Times New Roman"/>
            <w:sz w:val="20"/>
            <w:szCs w:val="20"/>
            <w:lang w:eastAsia="ru-RU"/>
          </w:rPr>
          <w:t>2009 г</w:t>
        </w:r>
      </w:smartTag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</w:t>
      </w:r>
    </w:p>
    <w:p w:rsidR="002845F6" w:rsidRPr="00CB571A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учебник «Музыка. 7 класс», М.,  Просвещение, 2008г.</w:t>
      </w:r>
    </w:p>
    <w:p w:rsidR="002845F6" w:rsidRPr="00CB571A" w:rsidRDefault="002845F6" w:rsidP="002845F6">
      <w:pPr>
        <w:spacing w:after="0" w:line="240" w:lineRule="auto"/>
        <w:ind w:left="108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45F6" w:rsidRPr="00CB571A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</w:t>
      </w:r>
      <w:r w:rsidRPr="00CB571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MULTIMEDIA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– поддержка предмета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1. Учимся понимать музыку. Практический курс. Школа развития личности Кирилла и Мефодия. М.: ООО «Кирилл и Мефодий», 2007.(</w:t>
      </w:r>
      <w:r w:rsidRPr="00CB571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CD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ROM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2845F6" w:rsidRPr="00CB571A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2. Мультимедийная программа «Соната» Лев Залесский и компания (ЗАО) «Три сестры» при издательской поддержке ЗАО «ИстраСофт» и содействии Национального Фонда подготовки кадров (НФПК)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3. Музыкальный класс. 000 «Нью Медиа Дженерейшн».</w:t>
      </w:r>
    </w:p>
    <w:p w:rsidR="002845F6" w:rsidRPr="00CB571A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4. Мультимедийная программа «Шедевры музыки» издательства  «Кирилл и Мефодий»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5. Мультимедийная программа «Энциклопедия классической музыки» «Коминфо»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6. Электронный  образовательный ресурс (ЭОР) нового поколения (НП), издательство РГПУ им.     А.И.Герцена.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7. Мультимедийная программа «Музыка. Ключи»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8.Мультимедийная программа "Музыка в цифровом пространстве"</w:t>
      </w:r>
    </w:p>
    <w:p w:rsidR="002845F6" w:rsidRPr="00CB571A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9. Мультимедийная программа «Энциклопедия Кирилла и Мефодия, 2009г.»</w:t>
      </w:r>
    </w:p>
    <w:p w:rsidR="002845F6" w:rsidRPr="00CB571A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10.Мультимедийная программа «История музыкальных инструментов»</w:t>
      </w:r>
    </w:p>
    <w:p w:rsidR="002845F6" w:rsidRPr="00CB571A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11.Единая коллекция - </w:t>
      </w:r>
      <w:hyperlink r:id="rId7" w:tgtFrame="_blank" w:history="1">
        <w:r w:rsidRPr="00CB571A">
          <w:rPr>
            <w:rFonts w:ascii="Times New Roman" w:eastAsia="Times New Roman" w:hAnsi="Times New Roman" w:cs="Times New Roman"/>
            <w:bCs/>
            <w:i/>
            <w:color w:val="003333"/>
            <w:sz w:val="20"/>
            <w:szCs w:val="20"/>
            <w:u w:val="single"/>
            <w:lang w:eastAsia="ru-RU"/>
          </w:rPr>
          <w:t>http://collection.cross-edu.ru/catalog/rubr/f544b3b7-f1f4-5b76-f453-552f31d9b164</w:t>
        </w:r>
      </w:hyperlink>
    </w:p>
    <w:p w:rsidR="002845F6" w:rsidRPr="00CB571A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12.Российский общеобразовательный портал - </w:t>
      </w:r>
      <w:hyperlink r:id="rId8" w:tgtFrame="_blank" w:history="1">
        <w:r w:rsidRPr="00CB571A">
          <w:rPr>
            <w:rFonts w:ascii="Times New Roman" w:eastAsia="Times New Roman" w:hAnsi="Times New Roman" w:cs="Times New Roman"/>
            <w:bCs/>
            <w:i/>
            <w:color w:val="003333"/>
            <w:sz w:val="20"/>
            <w:szCs w:val="20"/>
            <w:u w:val="single"/>
            <w:lang w:eastAsia="ru-RU"/>
          </w:rPr>
          <w:t>http://music.edu.ru/</w:t>
        </w:r>
      </w:hyperlink>
    </w:p>
    <w:p w:rsidR="002845F6" w:rsidRPr="00CB571A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13.Детские электронные книги и презентации - </w:t>
      </w:r>
      <w:hyperlink r:id="rId9" w:tgtFrame="_blank" w:history="1">
        <w:r w:rsidRPr="00CB571A">
          <w:rPr>
            <w:rFonts w:ascii="Times New Roman" w:eastAsia="Times New Roman" w:hAnsi="Times New Roman" w:cs="Times New Roman"/>
            <w:bCs/>
            <w:i/>
            <w:color w:val="003333"/>
            <w:sz w:val="20"/>
            <w:szCs w:val="20"/>
            <w:u w:val="single"/>
            <w:lang w:eastAsia="ru-RU"/>
          </w:rPr>
          <w:t>http://viki.rdf.ru/</w:t>
        </w:r>
      </w:hyperlink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14.Уроки музыки с дирижером Скрипкиным. Серия «Развивашки». Мультимедийный диск (</w:t>
      </w:r>
      <w:r w:rsidRPr="00CB571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CD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CB571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ROM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М.: ЗАО «Новый диск», 2008. </w:t>
      </w: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45F6" w:rsidRPr="00CB571A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Список научно-методической литературы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«Музыка. Изо. МХК. Содержание образования» (сборник нормативно – правовых документов и методических материалов).,М.,ИЦ «Вентана – Граф»,2008г.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«Сборник нормативных документов. Искусство», М., Дрофа, 2005г.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«Музыкальное образование в школе», под ред., Л.В.Школяр, М., Академия, 2001г.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Алиев Ю.Б. «Настольная книга школьного учителя-музыканта», М., Владос, 2002г.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«Музыка в 4-7 классах,/ методическое пособие/ под ред.Э.Б.Абдуллина, М.,Просвещение,1988г.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Осеннева М.Е., Безбородова Л.А. «Методика музыкального воспитания младших школьников», М.,Академия, 2001г.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Челышева Т.С. «Спутник учителя музыки», М., Просвещение, 1993г.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Васина-Гроссман В. «Книга о музыке и великих музыкантах», М., Современник, 1999г.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Григорович В.Б. «Великие музыканты Западной Европы», М., Просвещение, 1982г.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«Как научить любить Родину», М., Аркти, 2003г.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Дмитриева Л.Г. Н.М.Черноиваненко «Методика музыкального воспитания в школе», М., Академия, 2000г.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«Теория и методика музыкального образования детей», под ред. Л.В.Школяр, М., Флинта, Наука, 1998г.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Безбородова Л.А., Алиев Ю.Б. «Методика преподавания музыки в общеобразовательных учреждениях», М., Академия, 2002г.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Абдуллин Э.Б. «Теория и практика музыкального обучения в общеобразовательной школе», М., Просвещение, 1983г.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Аржаникова Л.Г. «Профессия-учитель музыки», М., Просвещение, 1985г.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Халазбурь П., Попов В. «Теория и методика музыкального воспитания», Санкт-Петербург, 2002г.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Кабалевский Д.Б. «Как рассказывать детям о музыке», М., Просвещение, 1989г.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Кабалевский Д.Б. «Воспитание ума и сердца», М., Просвещение, 1989г.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Петрушин В.И. «Слушай, пой, играй», М., Просвещение, 2000г.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Великович Э.И. «Великие музыкальные имена», Композитор, Санкт-Петербург, 1997г.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Никитина Л.Д. «История русской музыки», М., Академия,1999г.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Гуревич Е.Л. «История зарубежной музыки», М., Академия,1999г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Булучевский Ю. «Краткий музыкальный словарь для учащихся», Ленинград, Музыка, 1989г.</w:t>
      </w:r>
    </w:p>
    <w:p w:rsidR="002845F6" w:rsidRPr="00CB571A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23.Самин Д.К. «Сто великих композиторов», М.,Вече, 2000г.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Рапацкая Л.А., Сергеева Г.С., Шмагина Т.С. «Русская музыка в школе», М.,Владос,2003г.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Кленов А. «Там, где музыка живет», М., Педагогика, 1986г.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«Веселые уроки музыки» /составитель З.Н.Бугаева/, М., Аст, 2002г.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«Традиции и новаторство в музыкально-эстетическом образовании»,/редакторы: Е.Д.Критская, Л.В.Школяр/,М., Флинта,1999г.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«Музыкальное воспитание в школе» сборники статей под ред. Апраксиной О.А. выпуск №</w:t>
      </w:r>
      <w:r w:rsidRPr="00CB571A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9</w:t>
      </w: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,17.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«Музыка в школе» № №1-3 - 2007г.,№№1-6 - 2008г., №№1-5 – 2009г.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«Искусство в школе» № 4 1995г., №№1-4 1996г., №2,4,6 1998г., № 2,3 1999г., № 2,3 2000г.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«Искусство в школе» № 4 1995г., №№1-4 1996г., №2,4,6 1998г., № 2,3 1999г., № 2,3 2000г.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«Пионерский музыкальный клуб» выпуск №№15,20-24.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Фрид Г. «Музыка! Музыка? Музыка…и молодежь», М., Советский композитор, 1991г.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Ригина Г.С. «Музыка. Книга для учителя», М., Учебная литература,2000г.</w:t>
      </w:r>
    </w:p>
    <w:p w:rsidR="002845F6" w:rsidRPr="00CB571A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Самигуллина В.М. «Поурочные планы. Музыка 6 класс», Волгоград, Учитель, 2005г</w:t>
      </w:r>
    </w:p>
    <w:p w:rsidR="00D51EF9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71A">
        <w:rPr>
          <w:rFonts w:ascii="Times New Roman" w:eastAsia="Times New Roman" w:hAnsi="Times New Roman" w:cs="Times New Roman"/>
          <w:sz w:val="20"/>
          <w:szCs w:val="20"/>
          <w:lang w:eastAsia="ru-RU"/>
        </w:rPr>
        <w:t>Узорова О.В. ,Нефедова Е.А. «Физкультурные м</w:t>
      </w:r>
      <w:r w:rsidR="00D51EF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инутки», М., Астрель-Аст, </w:t>
      </w:r>
      <w:r w:rsidRPr="00D51EF9">
        <w:rPr>
          <w:rFonts w:ascii="Times New Roman" w:eastAsia="Times New Roman" w:hAnsi="Times New Roman" w:cs="Times New Roman"/>
          <w:sz w:val="20"/>
          <w:szCs w:val="20"/>
          <w:lang w:eastAsia="ru-RU"/>
        </w:rPr>
        <w:t>Исаева С.А. «Физкультминутки в начальной</w:t>
      </w:r>
      <w:r w:rsidR="00D51EF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школе», М., Айрис-Пресс, 2008</w:t>
      </w:r>
    </w:p>
    <w:p w:rsidR="002845F6" w:rsidRPr="00D51EF9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1EF9">
        <w:rPr>
          <w:rFonts w:ascii="Times New Roman" w:hAnsi="Times New Roman" w:cs="Times New Roman"/>
          <w:b/>
        </w:rPr>
        <w:lastRenderedPageBreak/>
        <w:t>Календарно-тематическое планирование уроков музыки в 7 классе.</w:t>
      </w:r>
    </w:p>
    <w:tbl>
      <w:tblPr>
        <w:tblStyle w:val="3"/>
        <w:tblW w:w="15352" w:type="dxa"/>
        <w:tblLayout w:type="fixed"/>
        <w:tblLook w:val="04A0" w:firstRow="1" w:lastRow="0" w:firstColumn="1" w:lastColumn="0" w:noHBand="0" w:noVBand="1"/>
      </w:tblPr>
      <w:tblGrid>
        <w:gridCol w:w="532"/>
        <w:gridCol w:w="1561"/>
        <w:gridCol w:w="283"/>
        <w:gridCol w:w="567"/>
        <w:gridCol w:w="993"/>
        <w:gridCol w:w="283"/>
        <w:gridCol w:w="3398"/>
        <w:gridCol w:w="3548"/>
        <w:gridCol w:w="142"/>
        <w:gridCol w:w="992"/>
        <w:gridCol w:w="142"/>
        <w:gridCol w:w="1275"/>
        <w:gridCol w:w="142"/>
        <w:gridCol w:w="709"/>
        <w:gridCol w:w="785"/>
      </w:tblGrid>
      <w:tr w:rsidR="002845F6" w:rsidRPr="00CB571A" w:rsidTr="005F7DE9">
        <w:trPr>
          <w:trHeight w:val="570"/>
        </w:trPr>
        <w:tc>
          <w:tcPr>
            <w:tcW w:w="532" w:type="dxa"/>
            <w:vMerge w:val="restart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844" w:type="dxa"/>
            <w:gridSpan w:val="2"/>
            <w:vMerge w:val="restart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Тема урока</w:t>
            </w:r>
          </w:p>
        </w:tc>
        <w:tc>
          <w:tcPr>
            <w:tcW w:w="567" w:type="dxa"/>
            <w:vMerge w:val="restart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Кол-во часов</w:t>
            </w:r>
          </w:p>
        </w:tc>
        <w:tc>
          <w:tcPr>
            <w:tcW w:w="993" w:type="dxa"/>
            <w:vMerge w:val="restart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Тип урока</w:t>
            </w:r>
          </w:p>
        </w:tc>
        <w:tc>
          <w:tcPr>
            <w:tcW w:w="3681" w:type="dxa"/>
            <w:gridSpan w:val="2"/>
            <w:vMerge w:val="restart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Характеристика деятельности</w:t>
            </w:r>
          </w:p>
        </w:tc>
        <w:tc>
          <w:tcPr>
            <w:tcW w:w="3690" w:type="dxa"/>
            <w:gridSpan w:val="2"/>
            <w:vMerge w:val="restart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Требования к уроку подготовки обучающихся</w:t>
            </w:r>
          </w:p>
        </w:tc>
        <w:tc>
          <w:tcPr>
            <w:tcW w:w="1134" w:type="dxa"/>
            <w:gridSpan w:val="2"/>
            <w:vMerge w:val="restart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Вид контро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ля</w:t>
            </w:r>
          </w:p>
        </w:tc>
        <w:tc>
          <w:tcPr>
            <w:tcW w:w="1275" w:type="dxa"/>
            <w:vMerge w:val="restart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Домаш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нее задание</w:t>
            </w:r>
          </w:p>
        </w:tc>
        <w:tc>
          <w:tcPr>
            <w:tcW w:w="1636" w:type="dxa"/>
            <w:gridSpan w:val="3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Дата проведения</w:t>
            </w:r>
          </w:p>
        </w:tc>
      </w:tr>
      <w:tr w:rsidR="002845F6" w:rsidRPr="00CB571A" w:rsidTr="005F7DE9">
        <w:trPr>
          <w:trHeight w:val="410"/>
        </w:trPr>
        <w:tc>
          <w:tcPr>
            <w:tcW w:w="532" w:type="dxa"/>
            <w:vMerge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gridSpan w:val="2"/>
            <w:vMerge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vMerge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vMerge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81" w:type="dxa"/>
            <w:gridSpan w:val="2"/>
            <w:vMerge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2"/>
            <w:vMerge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  <w:vMerge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Merge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план</w:t>
            </w: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факт</w:t>
            </w:r>
          </w:p>
        </w:tc>
      </w:tr>
      <w:tr w:rsidR="002845F6" w:rsidRPr="00CB571A" w:rsidTr="005F7DE9">
        <w:trPr>
          <w:trHeight w:val="453"/>
        </w:trPr>
        <w:tc>
          <w:tcPr>
            <w:tcW w:w="15352" w:type="dxa"/>
            <w:gridSpan w:val="15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                                                                  Первое полугодие: Особенности  драматургии сценической музыки. 17 ч.</w:t>
            </w: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Классика и современ</w:t>
            </w:r>
            <w:r w:rsidR="005F7DE9" w:rsidRPr="00CB571A">
              <w:rPr>
                <w:rFonts w:ascii="Times New Roman" w:hAnsi="Times New Roman" w:cs="Times New Roman"/>
              </w:rPr>
              <w:t xml:space="preserve"> ность.                             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изучения и первичного закрепления новых знаний.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Урок-беседа.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Значение слова «классика». Понятие «классическая музыка», классика жанра, стиль. Разновидности стилей. Интерпретация и обработка класси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ческой музыки прошлого. Классика это  тот опыт, который  донесли до нас великие мыслители-художники прошлого. Произведения искусства всегда передают  отношение автора к жизни.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•музыка И. Баха, А. Вивальди, С. Рахманинова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•О. Митяев – «Как здорово»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Знать/ понимать, что такое классическая музыка, Понимать, что  по музыкальным пристрастиям, по тому, что нравится или отвергается, можно судить о человеке, его вкусе, уровне культуры.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Понимать, что встреча с выдающимися музыкальными произведениями является  прикосновением к духовному опыту поколений, религиозная.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 приводить примеры петь под фонограмму с различным аккомпанементом.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Входной текущийУстный опрос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Муз. Чичкова Ю., сл. Разумов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ского Ю. «Россия, Россия».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Выучить слова Гим</w:t>
            </w:r>
          </w:p>
          <w:p w:rsidR="00431699" w:rsidRPr="00CB571A" w:rsidRDefault="002845F6" w:rsidP="00431699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на </w:t>
            </w:r>
          </w:p>
          <w:p w:rsidR="002845F6" w:rsidRPr="00CB571A" w:rsidRDefault="002845F6" w:rsidP="0043169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>2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3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Pr="00CB571A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 музыкаль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ном театре. Опера.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Опера «Иван Сусанин». Новая эпоха в русской музыке.</w:t>
            </w: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Комбинированный уро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Музыкальная драматургия. Конфликт. Этапы сценического действия. Опера и её составляющее. Виды опер. Либретто. Роль оркестра в опере.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Народно - эпическая образность в творчестве  русских композиторов, народные истоки в  русской профес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сиональной музыке, обращение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композиторов к народному фольклору.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Углубление знаний об оперном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спектакле, знакомство с формами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Знать/ понимать, что такое классическая опера. Понимать, что встреча с выдающимися музыкальными произведениями является  прикосновением к духовному опыту поколений, драматургию музыкальных произведений. Знать имена композиторов: М.Глинка, известных исполнителей: Ф.Шаляпин.   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559" w:type="dxa"/>
            <w:gridSpan w:val="3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Подготовить выступление по теме «Первая татарская опера»  -НРК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 xml:space="preserve">“Первые испонители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татар</w:t>
            </w:r>
          </w:p>
        </w:tc>
        <w:tc>
          <w:tcPr>
            <w:tcW w:w="709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изучения и первичного закрепления новых знаний.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драматургии в опере. (ария, песня, каватина, речитатив, ансамбль, хор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•Опера «Иван Сусанин» М. И. Глинки (фрагменты)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•О.Митяев – «Как здорово»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 по характерным признакам определять принадлежность музыкальных произведений к соответствующему жанру и стилю — музыка классическая, религиозная.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ской оперы”-НРК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>4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5F7DE9" w:rsidP="004354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  <w:p w:rsidR="002845F6" w:rsidRPr="00CB571A" w:rsidRDefault="002845F6" w:rsidP="005F7DE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Опера «Князь Игорь».  Русская эпическая опера. </w:t>
            </w:r>
          </w:p>
          <w:p w:rsidR="005F7DE9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Ария князя Игоря. 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Портрет половцев.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Плач Ярославны.</w:t>
            </w: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комплексного применения ЗУН.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Традиционный.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Знакомство с русской эпической оперой А. Бородина «Князь Игорь». Драматургия оперы – конфликтное противостояние двух сил (русской и половецкой). Музыкальные образы оперных героев. Обобщение представлений  о жанре эпической оперы на примере оперы «Князь Игорь». Освоение принципов драматургического развития на основе знакомства  с музыкальными характеристиками ее героев (сольных  - князь Игорь, Ярославна, и хоровых – сцена затмения, половецкие пляски).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</w:t>
            </w:r>
            <w:r w:rsidRPr="00CB571A">
              <w:rPr>
                <w:rFonts w:ascii="Times New Roman" w:hAnsi="Times New Roman" w:cs="Times New Roman"/>
              </w:rPr>
              <w:tab/>
              <w:t>Опера «Князь Игорь» А. П. Бородина (фрагменты)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Знать/ понимать, что такое классическая музыка, эпическая опера.  Понимать принципы драматургического развития на основе  знакомства с музыкальными характеристиками героев оперы.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 размышлять о музыкальных образах и способах их развития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Муз. Берков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ского В.</w:t>
            </w:r>
            <w:r w:rsidRPr="00CB571A">
              <w:rPr>
                <w:rFonts w:ascii="Times New Roman" w:hAnsi="Times New Roman" w:cs="Times New Roman"/>
                <w:lang w:val="tt-RU"/>
              </w:rPr>
              <w:t>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Никитина С., сл. Визбора Ю. «Ночная дорога».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Нарисо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вать образ Князя Игоря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6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5F7DE9" w:rsidP="004354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gridSpan w:val="2"/>
          </w:tcPr>
          <w:p w:rsidR="005F7DE9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Вступление. Стон Русской земли. Первая битва с половцами. 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Плач Ярославны. Молитва</w:t>
            </w: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комплексного применения ЗУН.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Традиционный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Балет и его составляющие. Типы танцев в балетном спектакле. Роль балетмейстера и дирижёра в балете. Современный и классичес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кий балетный спектакль.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Жанр балета, раскрытие особенности драматургического развития образов на основе контраста, сопоставления. Формы драматургии балета (танцы, хореографические ансамбли, действенные эпизоды).</w:t>
            </w: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Знать/ понимать, что такое балет, известных исполнителей: М.Плисецкая, Г.Уланова, М.Лиепа, В. Васильев и др. 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Уметь выявлять  особенности интерпретации  одной и той же художественной идеи, сюжета  в творчестве различных  композиторов. (опера А.Бородина  « Князь Игорь», балет Б.Тищенко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«Ярославна»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Выучить слова песни «Ночная дорога».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Нарисо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вать образ Ярослав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ны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Современное прочтение произведения древнерусской литературы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« Слово о полку Игореве» в жанре балета. Сравнение образных сфер балета Б.Тищенко и оперы А.Бородина.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•</w:t>
            </w:r>
            <w:r w:rsidRPr="00CB571A">
              <w:rPr>
                <w:rFonts w:ascii="Times New Roman" w:hAnsi="Times New Roman" w:cs="Times New Roman"/>
              </w:rPr>
              <w:tab/>
              <w:t>Балет «Ярославна» Б. Тищенко (фрагменты)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 имена русских композиторов: М.Глинка, А.Бородин, Р.Щедрин,  Б.Тищенко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3457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  8</w:t>
            </w: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Героическая тема в русской (татарской - НРК)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музыке. Галерея героических образов.</w:t>
            </w: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Традиционный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Бессмертные произведения русской музыки, в которых отражена героическая тема защиты Родины и народного патриотизма. Обобщение особенностей драматургии разных жанров музыки героико-патриотичекого, эпического характера. Отражение  исторического прошлого в художественных образах  живописи и скульптуры архитектуры, подбор музыкальных произведений к произведени ям изобразительного искусства.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•«Былина о Добрыне Никитиче»;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 «Александр Невский» С. Прокофь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ева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•Опера «Князь Игорь» А. Бородина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Знать, что такое классическая музыка, опера, балет, актуализировать музыкальный опыт, знать историческое прошлое своей Родины. Понимать, что встреча с выдающимися музыкальными произведениями является  прикосновением к духовному опыту поколений, которое находит отражение в художественных образах  различных искусств. Знать имена русских: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М. Глинка, А. Бородин, С. Рахмани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нов, П. Чайковский, С. Прокофьев, Р. Щедрин,  Б. Тищенко.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Уметь размышлять о музыкальных образах и способах их развития.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Подгото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вить выступление по теме «Героическая тема в татарской музыке»</w:t>
            </w:r>
            <w:r w:rsidRPr="00CB571A">
              <w:rPr>
                <w:rFonts w:ascii="Times New Roman" w:hAnsi="Times New Roman" w:cs="Times New Roman"/>
                <w:lang w:val="tt-RU"/>
              </w:rPr>
              <w:t>-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НРК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7606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>9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10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В музыкаль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 xml:space="preserve">ном театре. Мой народ - американцы. Порги и Бесс.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Первая американ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ская националь</w:t>
            </w:r>
          </w:p>
          <w:p w:rsidR="005F7DE9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ная опера. 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Развитие традиций оперного спектакля в музыкаль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ном театре.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Театр им.М.Джалиля - НРК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изучения и первичного закрепления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Знакомство с жизнью и творчеством Дж. Гершвина – создателем американской национальной классики XX век, первооткрывателем  симфоджаза. «Порги и Бесс»- первая американская национальная опера.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Знакомство с музыкой  американского композитора Дж.</w:t>
            </w:r>
            <w:r w:rsidRPr="00CB571A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CB571A">
              <w:rPr>
                <w:rFonts w:ascii="Times New Roman" w:hAnsi="Times New Roman" w:cs="Times New Roman"/>
              </w:rPr>
              <w:t>Гершвина на примере знакомых музыкальных произведений опера «Порги и Бесс». Закрепление понятий блюз, спиричуэл. Новое понятие – симфоджаз. Первая опера в истории музыкального искусства, в которой негритянское население показано с глубоким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уважением и сочувствием. Использование композитором народных  интонаций. Истоки выразительных средств – блюзы и спиричуэлы, духовные гимны и элементы джаза, трудовые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негритянские песни и напевы уличных разносчиков, европейская классическая  музыка (оперная 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симфоническая)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•Опера «Порги и Бесс» Дж. Гершвина (фрагменты)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Знать, понятия - джаз, симфоджаз, жанры джазовых песнопений, имена зарубежных композиторов: Дж.</w:t>
            </w:r>
            <w:r w:rsidRPr="00CB571A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CB571A">
              <w:rPr>
                <w:rFonts w:ascii="Times New Roman" w:hAnsi="Times New Roman" w:cs="Times New Roman"/>
              </w:rPr>
              <w:t xml:space="preserve">Гершвин, его оперное искусство.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 размышлять о музыкальных образах и способах их развития, совершенствовать умения формулировать свое отношение  к  художественным произведениям, формулировать свою точку зрения, владеть своим голосом.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Муз. Минкова М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с</w:t>
            </w:r>
            <w:r w:rsidRPr="00CB571A">
              <w:rPr>
                <w:rFonts w:ascii="Times New Roman" w:hAnsi="Times New Roman" w:cs="Times New Roman"/>
              </w:rPr>
              <w:t>л. Синявско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го П. «Песенка на память».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Подгото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вить выступле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ние о театре им.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Мусы Джалиля-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НРК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>11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5F7DE9" w:rsidRDefault="005F7DE9" w:rsidP="005F7DE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Опера «Кармен». Самая популярная опера в мире.</w:t>
            </w:r>
          </w:p>
          <w:p w:rsidR="005F7DE9" w:rsidRDefault="002845F6" w:rsidP="004354EB">
            <w:pPr>
              <w:rPr>
                <w:rFonts w:ascii="Times New Roman" w:hAnsi="Times New Roman" w:cs="Times New Roman"/>
                <w:b/>
              </w:rPr>
            </w:pPr>
            <w:r w:rsidRPr="00CB571A">
              <w:rPr>
                <w:rFonts w:ascii="Times New Roman" w:hAnsi="Times New Roman" w:cs="Times New Roman"/>
              </w:rPr>
              <w:t xml:space="preserve"> </w:t>
            </w:r>
            <w:r w:rsidRPr="000D5EB8">
              <w:rPr>
                <w:rFonts w:ascii="Times New Roman" w:hAnsi="Times New Roman" w:cs="Times New Roman"/>
                <w:b/>
              </w:rPr>
              <w:t xml:space="preserve">Образ Кармен. 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  <w:b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0D5EB8">
              <w:rPr>
                <w:rFonts w:ascii="Times New Roman" w:hAnsi="Times New Roman" w:cs="Times New Roman"/>
                <w:b/>
              </w:rPr>
              <w:t>Образы   Хозе и Эскамильо</w:t>
            </w:r>
            <w:r w:rsidRPr="00CB571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Урок расширения знаний. 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Урок-беседа.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Знакомство с оперой Ж. Бизе «Кармен» - самой популярной оперой в мире. Драматургия оперы – конфликтное противостояние.  Знакомство с творчеством французского композитора  Ж. Бизе и его шедевром, отличающимся ярким драматизмом содержания. Цель драмы – выражение сложных эмоциональных состояний, событий.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•Опера «Кармен» Ж. Бизе (фрагменты)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•Образы Хозе и Эскамильо.</w:t>
            </w: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Знать/ понимать, что такое классическая музыка, опера, балет. Уметь выявлять  особенности интерпретации  одной и той же художественной идеи, сюжета  в творчестве различных  композиторов.  Опера Ж. Бизе - «Кармен», балет Р. Щедрина - «Кармен-сюита).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Уметь:  проводить интонационно-образный и сравнительный анализ музыки, творчески интерпретировать содержание музыкальных произведений, совершенствовать навыки самообразования при организации культурного досуга.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 группо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вая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Сл. и муз. Дольско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го А. «Исполне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ние желаний»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Нарисо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вать понравив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шийся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образ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 xml:space="preserve">из оперы «Кармен» 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Р. Щедрин. Балет «Кармен-сюита». Новое прочтение оперы Бизе. Образ Кармен. Образ Хозе. Образы «масок» и Тореодора.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расширения знаний.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Традиционный.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Знакомство с балетом Р. Щедрина «Кармен-сюита». Новое прочтение  литературного сюжета  в балете « Кармен-сюита» Р.Щедрина – это симфонический способ прочтения сюжета  драмы П.Мериме. </w:t>
            </w:r>
            <w:r w:rsidRPr="00CB571A">
              <w:rPr>
                <w:rFonts w:ascii="Times New Roman" w:hAnsi="Times New Roman" w:cs="Times New Roman"/>
                <w:lang w:val="tt-RU"/>
              </w:rPr>
              <w:t>С</w:t>
            </w:r>
            <w:r w:rsidRPr="00CB571A">
              <w:rPr>
                <w:rFonts w:ascii="Times New Roman" w:hAnsi="Times New Roman" w:cs="Times New Roman"/>
              </w:rPr>
              <w:t>опоставление фрагментов оперы и балета.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•Балет «Кармен-сюита» Ж. Бизе – Р. Щедрина (фрагменты)</w:t>
            </w: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Знать/ понимать: драматургию развития балета, понятие «транскрипция»,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Уметь:  проводить интонационно-образный и сравнительный анализ музыки, выявлять средства музыкальной выразительности, выявлять особенности взаимодействия музыки с различными видами искусства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Подгото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вит</w:t>
            </w:r>
            <w:r w:rsidRPr="00CB571A">
              <w:rPr>
                <w:rFonts w:ascii="Times New Roman" w:hAnsi="Times New Roman" w:cs="Times New Roman"/>
              </w:rPr>
              <w:t xml:space="preserve">ь </w:t>
            </w:r>
            <w:r w:rsidRPr="00CB571A">
              <w:rPr>
                <w:rFonts w:ascii="Times New Roman" w:hAnsi="Times New Roman" w:cs="Times New Roman"/>
                <w:lang w:val="tt-RU"/>
              </w:rPr>
              <w:t>выступле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ние по творчес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тву Р.Шедри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на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lastRenderedPageBreak/>
              <w:t>14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Сюжеты и образы духовной музыки. Высокая месса. «От страдания к радости». Всенощное бдение. Музыкаль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ное зодчество России. Образы «Вечерни» и «Утрени».</w:t>
            </w: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изучения и первичного закрепления новых знаний.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Урок-лекция.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Музыка И. С. Баха – язык всех времён и народов. Современные интерпретации сочинений И. С. Баха. Музыкальное зодчество» в России в творчестве С. В. Рахманинова.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Духовная музыка русских  и зарубежных композиторов (литургия, месса, всенощная). Знакомство  с вокально- драматическим творчеством русских и зарубежных композиторов ( И. Баха и С. Рахманинова).</w:t>
            </w: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Знать,  актуализировать музыкальный опыт, связанный с образами духовной музыки. Понимать, что встреча с выдающимися музыкальными произведениями является  прикосновением к духовному опыту поколений, драматургию музыкальных произведений  духовной музыки, имена русских и композиторов: М.Глинка, С.Рахманинов, П.Чайковский, С.Прокофьев. 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Уметь по характерным признакам определять принадлежность музыкальных произведений к соответствующему жанру и стилю — музыка классическая, религиозная. Уметь петь под фонограмму с различным аккомпанементом.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 владеть своим голосом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Сл. и муз. Якушевой А. «Синие сугробы».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Подгото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 xml:space="preserve">вить выступление </w:t>
            </w:r>
            <w:r w:rsidRPr="00CB571A">
              <w:rPr>
                <w:rFonts w:ascii="Times New Roman" w:hAnsi="Times New Roman" w:cs="Times New Roman"/>
                <w:lang w:val="tt-RU"/>
              </w:rPr>
              <w:t>по теме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“</w:t>
            </w:r>
            <w:r w:rsidRPr="00CB571A">
              <w:rPr>
                <w:rFonts w:ascii="Times New Roman" w:hAnsi="Times New Roman" w:cs="Times New Roman"/>
              </w:rPr>
              <w:t>М</w:t>
            </w:r>
            <w:r w:rsidRPr="00CB571A">
              <w:rPr>
                <w:rFonts w:ascii="Times New Roman" w:hAnsi="Times New Roman" w:cs="Times New Roman"/>
                <w:lang w:val="tt-RU"/>
              </w:rPr>
              <w:t>өнә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җәтләр”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НРК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lastRenderedPageBreak/>
              <w:t>15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16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Рок-опера «Иисус Христос-суперзвез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да». 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Вечные темы. Главные образы.</w:t>
            </w: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расширения знаний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- обзорная лекция.</w:t>
            </w:r>
          </w:p>
        </w:tc>
        <w:tc>
          <w:tcPr>
            <w:tcW w:w="3681" w:type="dxa"/>
            <w:gridSpan w:val="2"/>
          </w:tcPr>
          <w:p w:rsidR="005F7DE9" w:rsidRPr="00CB571A" w:rsidRDefault="002845F6" w:rsidP="005F7DE9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Углубление знакомства с рок-оперой Э. Л. Уэббера «Иисус Христос - суперзвезда». Вечные темы в искусстве. Традиции и новаторство в жанре оперы, драматургия развития  и музыкального языка основных образов рок – оперы « Иисус Христос -  суперзвезда» Э.-Л.Уэббера. Сравнение классического жанра оперы с со</w:t>
            </w:r>
            <w:r w:rsidR="005F7DE9" w:rsidRPr="00CB571A">
              <w:rPr>
                <w:rFonts w:ascii="Times New Roman" w:hAnsi="Times New Roman" w:cs="Times New Roman"/>
              </w:rPr>
              <w:t xml:space="preserve"> Просмотр эпизодов из фильма.</w:t>
            </w:r>
          </w:p>
          <w:p w:rsidR="002845F6" w:rsidRPr="00CB571A" w:rsidRDefault="005F7DE9" w:rsidP="005F7DE9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</w:t>
            </w:r>
            <w:r w:rsidRPr="00CB571A">
              <w:rPr>
                <w:rFonts w:ascii="Times New Roman" w:hAnsi="Times New Roman" w:cs="Times New Roman"/>
              </w:rPr>
              <w:tab/>
              <w:t>Рок-опера «Иисус Христос - суперзвезда» Э. Л. Уэббера (фрагменты)</w:t>
            </w:r>
            <w:r w:rsidR="002845F6" w:rsidRPr="00CB571A">
              <w:rPr>
                <w:rFonts w:ascii="Times New Roman" w:hAnsi="Times New Roman" w:cs="Times New Roman"/>
              </w:rPr>
              <w:t>временным  исполнением.</w:t>
            </w: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Знать, что такое рок- опера, актуализировать музыкальный опыт, связанный с образами духовной музыки.  Знать, что сплав традиций и новаторства способствовал возникновению нового жанра – рок-оперы, новых произведений в рок-музыке. Уметь выявлять  особенности интерпретации  одной и той же художественной идеи, сюжета  в творчестве различных  композиторов: И. Бах, Э.-Л. Уэббер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Выучить слова песни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«Синие сугробы».</w:t>
            </w: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Подгото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вить выступле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ние о творчес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тве Э.Л.Уэббе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ра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17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84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Музыка  к драматическому  спектаклю.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«Ромео и Джульетта». Гоголь-сюита. Из музыки к спектаклю «Ревизская сказка».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Образ «Гоголь-сюиты». «Музыканты – извечные маги».</w:t>
            </w:r>
          </w:p>
        </w:tc>
        <w:tc>
          <w:tcPr>
            <w:tcW w:w="567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993" w:type="dxa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 контроля, оценки  и коррекции знаний учащихся.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Традиционный урок</w:t>
            </w:r>
          </w:p>
        </w:tc>
        <w:tc>
          <w:tcPr>
            <w:tcW w:w="368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Знакомство с музыкой  А. Г. Шнитке к спектаклю «Ревизская сказка» по произведениям Н. Гоголя. «Гоголь-сюита» - ярчайший образец симфонического театра. Музыкальные образы героев симфонической сюиты. Полистилистика.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•</w:t>
            </w:r>
            <w:r w:rsidRPr="00CB571A">
              <w:rPr>
                <w:rFonts w:ascii="Times New Roman" w:hAnsi="Times New Roman" w:cs="Times New Roman"/>
              </w:rPr>
              <w:tab/>
              <w:t>«Гоголь-сюита» А. Шнитке к спектаклю «Ревизская сказка» по мотивам произведений Н.</w:t>
            </w:r>
            <w:r w:rsidRPr="00CB571A">
              <w:rPr>
                <w:rFonts w:ascii="Times New Roman" w:hAnsi="Times New Roman" w:cs="Times New Roman"/>
                <w:lang w:val="tt-RU"/>
              </w:rPr>
              <w:t xml:space="preserve"> Гоголя </w:t>
            </w:r>
          </w:p>
        </w:tc>
        <w:tc>
          <w:tcPr>
            <w:tcW w:w="354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Знать/ понимать: понятия «сюита», «полистилистика», роль музыки в жизни человека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Уметь:  проводить интонационно-образный и сравнительный анализ музыки, выявлять средства музыкальной выразительности, выявлять способы и приёмы развития музыкальных образов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Итого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вый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1417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Прочитать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произве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дение «Ромео и Джульет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та»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Написать названия татарских драмати</w:t>
            </w:r>
          </w:p>
          <w:p w:rsidR="002845F6" w:rsidRPr="00CB571A" w:rsidRDefault="002845F6" w:rsidP="004354EB">
            <w:pPr>
              <w:jc w:val="center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ческих спектак</w:t>
            </w:r>
          </w:p>
          <w:p w:rsidR="002845F6" w:rsidRPr="00CB571A" w:rsidRDefault="002845F6" w:rsidP="004354EB">
            <w:pPr>
              <w:jc w:val="center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лей - НРК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c>
          <w:tcPr>
            <w:tcW w:w="15352" w:type="dxa"/>
            <w:gridSpan w:val="15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                                   Второе полугодие:  Особенности драматургии камерной и симфонической музыки. 18 ч.</w:t>
            </w:r>
          </w:p>
        </w:tc>
      </w:tr>
      <w:tr w:rsidR="002845F6" w:rsidRPr="00CB571A" w:rsidTr="005F7DE9"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18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1561" w:type="dxa"/>
          </w:tcPr>
          <w:p w:rsidR="002845F6" w:rsidRPr="00CB571A" w:rsidRDefault="002845F6" w:rsidP="004354E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>Музыкаль</w:t>
            </w:r>
          </w:p>
          <w:p w:rsidR="002845F6" w:rsidRPr="00CB571A" w:rsidRDefault="002845F6" w:rsidP="004354EB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н</w:t>
            </w:r>
            <w:r w:rsidRPr="00CB571A">
              <w:rPr>
                <w:rFonts w:ascii="Times New Roman" w:hAnsi="Times New Roman" w:cs="Times New Roman"/>
              </w:rPr>
              <w:t>ая</w:t>
            </w:r>
            <w:r w:rsidRPr="00CB571A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CB571A">
              <w:rPr>
                <w:rFonts w:ascii="Times New Roman" w:hAnsi="Times New Roman" w:cs="Times New Roman"/>
              </w:rPr>
              <w:t>драматургия</w:t>
            </w:r>
          </w:p>
          <w:p w:rsidR="002845F6" w:rsidRPr="00CB571A" w:rsidRDefault="002845F6" w:rsidP="004354EB">
            <w:pPr>
              <w:jc w:val="center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>развитие   музыки.</w:t>
            </w:r>
          </w:p>
          <w:p w:rsidR="005F7DE9" w:rsidRDefault="005F7DE9" w:rsidP="004354EB">
            <w:pPr>
              <w:jc w:val="center"/>
              <w:rPr>
                <w:rFonts w:ascii="Times New Roman" w:hAnsi="Times New Roman" w:cs="Times New Roman"/>
              </w:rPr>
            </w:pPr>
          </w:p>
          <w:p w:rsidR="00985237" w:rsidRDefault="00985237" w:rsidP="004354EB">
            <w:pPr>
              <w:jc w:val="center"/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jc w:val="center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Два направления музыкаль</w:t>
            </w:r>
          </w:p>
          <w:p w:rsidR="002845F6" w:rsidRPr="00CB571A" w:rsidRDefault="002845F6" w:rsidP="004354EB">
            <w:pPr>
              <w:jc w:val="center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ной культуры. Духовная музыка. Светская музыка.</w:t>
            </w: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lastRenderedPageBreak/>
              <w:t>2</w:t>
            </w:r>
          </w:p>
        </w:tc>
        <w:tc>
          <w:tcPr>
            <w:tcW w:w="1276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изучения и первичног</w:t>
            </w:r>
            <w:r w:rsidRPr="00CB571A">
              <w:rPr>
                <w:rFonts w:ascii="Times New Roman" w:hAnsi="Times New Roman" w:cs="Times New Roman"/>
              </w:rPr>
              <w:lastRenderedPageBreak/>
              <w:t xml:space="preserve">о закрепления новых знаний.   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Вводный. Расширение и углубление знаний.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Урок-беседа.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 xml:space="preserve">Музыкальная драматургия в инструментально-симфонической музыке. Развитие </w:t>
            </w:r>
            <w:r w:rsidRPr="00CB571A">
              <w:rPr>
                <w:rFonts w:ascii="Times New Roman" w:hAnsi="Times New Roman" w:cs="Times New Roman"/>
              </w:rPr>
              <w:lastRenderedPageBreak/>
              <w:t xml:space="preserve">музыкальной культуры во взаимодействии двух направлений: светского и духовного. Музыкальные образы духовной музыки. Музыкальные истоки восточной (православной) и западной (католической) церквей: знаменный распев и хорал. Инструментальная и вокальная светская музыка, камерная музыка.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Главное в музыке – развитие. Принципы (способы) музыкального развития: повтор, варьирование, разработка, секвенция, имитация.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•Фуга «Ля-минор» для органа И. С. Баха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•«Высокая месса» - месса си-минор И. С. Баха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•Ария из «Высокой мессы» си-минор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•«Богородице Дево, радуйся» С. В. Рахманинова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 xml:space="preserve">Знать/ понимать, что термин «драматургия» применяется не только к произведениям </w:t>
            </w:r>
            <w:r w:rsidRPr="00CB571A">
              <w:rPr>
                <w:rFonts w:ascii="Times New Roman" w:hAnsi="Times New Roman" w:cs="Times New Roman"/>
              </w:rPr>
              <w:lastRenderedPageBreak/>
              <w:t xml:space="preserve">музыкально- сценических, театральных жанров, но и произведениям, связанным с многогранным раскрытием музыкальных образов, для характеристики инструментально – симфонической музыки. Уметь сопоставлять различные по жанру и направлениям музыку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( русская - зарубежная, светская – духовная, вокальная – инструментальная, исполнительские составы, особенности оркестровки и  хорового пения, полифоническое – гомофоническое изложение  музыки), высказывать личностное отношение к произведениям.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 выявлять содержание и идею произведения, выраженные в сонатной форме.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>Темати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ческий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устный </w:t>
            </w:r>
            <w:r w:rsidRPr="00CB571A">
              <w:rPr>
                <w:rFonts w:ascii="Times New Roman" w:hAnsi="Times New Roman" w:cs="Times New Roman"/>
              </w:rPr>
              <w:lastRenderedPageBreak/>
              <w:t>опрос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 xml:space="preserve">Сл. и муз. Кукина А. «За </w:t>
            </w:r>
            <w:r w:rsidRPr="00CB571A">
              <w:rPr>
                <w:rFonts w:ascii="Times New Roman" w:hAnsi="Times New Roman" w:cs="Times New Roman"/>
              </w:rPr>
              <w:lastRenderedPageBreak/>
              <w:t>туманом»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5F7DE9" w:rsidRDefault="005F7DE9" w:rsidP="004354EB">
            <w:pPr>
              <w:rPr>
                <w:rFonts w:ascii="Times New Roman" w:hAnsi="Times New Roman" w:cs="Times New Roman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Презентация по направлениям музыкальной культуры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lastRenderedPageBreak/>
              <w:t>20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1561" w:type="dxa"/>
          </w:tcPr>
          <w:p w:rsidR="002845F6" w:rsidRPr="006C434F" w:rsidRDefault="002845F6" w:rsidP="004354EB">
            <w:pPr>
              <w:rPr>
                <w:rFonts w:ascii="Times New Roman" w:hAnsi="Times New Roman" w:cs="Times New Roman"/>
                <w:b/>
              </w:rPr>
            </w:pPr>
            <w:r w:rsidRPr="006C434F">
              <w:rPr>
                <w:rFonts w:ascii="Times New Roman" w:hAnsi="Times New Roman" w:cs="Times New Roman"/>
                <w:b/>
              </w:rPr>
              <w:t>Камерная инструмен</w:t>
            </w:r>
          </w:p>
          <w:p w:rsidR="002845F6" w:rsidRPr="006C434F" w:rsidRDefault="002845F6" w:rsidP="004354EB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6C434F">
              <w:rPr>
                <w:rFonts w:ascii="Times New Roman" w:hAnsi="Times New Roman" w:cs="Times New Roman"/>
                <w:b/>
              </w:rPr>
              <w:t xml:space="preserve">тальная музыка. </w:t>
            </w:r>
          </w:p>
          <w:p w:rsidR="002845F6" w:rsidRPr="006C434F" w:rsidRDefault="002845F6" w:rsidP="004354EB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b/>
              </w:rPr>
            </w:pPr>
          </w:p>
          <w:p w:rsidR="002845F6" w:rsidRPr="006C434F" w:rsidRDefault="002845F6" w:rsidP="004354EB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6C434F">
              <w:rPr>
                <w:rFonts w:ascii="Times New Roman" w:hAnsi="Times New Roman" w:cs="Times New Roman"/>
                <w:b/>
              </w:rPr>
              <w:t>Этюд. Транскрип</w:t>
            </w:r>
          </w:p>
          <w:p w:rsidR="002845F6" w:rsidRPr="006C434F" w:rsidRDefault="002845F6" w:rsidP="004354EB">
            <w:pPr>
              <w:rPr>
                <w:rFonts w:ascii="Times New Roman" w:hAnsi="Times New Roman" w:cs="Times New Roman"/>
                <w:b/>
              </w:rPr>
            </w:pPr>
            <w:r w:rsidRPr="006C434F">
              <w:rPr>
                <w:rFonts w:ascii="Times New Roman" w:hAnsi="Times New Roman" w:cs="Times New Roman"/>
                <w:b/>
              </w:rPr>
              <w:t>ция</w:t>
            </w: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276" w:type="dxa"/>
            <w:gridSpan w:val="2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Комбинированный урок.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расширения знаний.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Традиционный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Углубление знаний о музыкальном жанре – этюде.  Особенности развития музыки в камерных жанрах   - этюдах (эпохи романтизма) на примере творчества Ф. Листа  и Ф. Шопена, С. Рахманинова. Понятие «транскрипция» на примере творчества М. Глинки  и Ф. Шуберта.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•Этюды Ф. Листа по каприсам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Н. Паганини.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•«Чакона» из Партиты №2 ре-минор И. С. Баха, Ф. Буззони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Знать понятие «этюд», «транскрипция»  особенности претворения вечных тем искусства и жизни различных жанров и стилей классической музыки.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Уметь:  проводить интонационно-образный и сравнительный анализ музыки. Понимать особенности развития музыки в камерных жанрах.  Знать имена композиторов Ф.Лист, Ф. Бузони. Осмыслить некоторые черты,  свойственные музыке эпохи романтизма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щий</w:t>
            </w:r>
            <w:r w:rsidRPr="00CB571A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Сл. и муз. Кима Ю. «Фантас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тика-романти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ка».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Подгото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вить выступление по творчест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ву одного из компози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торов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5519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22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1561" w:type="dxa"/>
          </w:tcPr>
          <w:p w:rsidR="00985237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Циклические формы инструментальной музыки. Кончерто гроссо. </w:t>
            </w:r>
          </w:p>
          <w:p w:rsidR="00985237" w:rsidRDefault="00985237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Сюита в старинном стиле. А.Шнитке.</w:t>
            </w: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276" w:type="dxa"/>
            <w:gridSpan w:val="2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изучения и первичного закрепления новых знаний.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Традиционный урок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Углубление знакомства с циклическими формами музыки: инструментальным концертом и сюитой на примере творчества А. Шнитке. Обобщение представлений об особенностях  формы инструментального концерта, кончерто гроссо; освоение характерных черт стиля композиторов; закрепление представлений  о полистилистике, характерной для современной музыки на примере «Кончерто гроссо №1» и  «Сюиты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 старинном стиле»  А.Шнитке.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•Сюита в старинном стиле для скрипки и фортепиано А. Шнитке.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 значение терминов  –транскрипция, сюита.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  сопоставлять различные по жанру и направлениям музыку (русская - зарубежная, светская – духовная, вокальная – инструментальная, исполнительские составы, особенности оркестровки и хорового пения, полифоническое – гомофоническое изложение  музыки).  Выказывать личностное отношение к произведениям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щийустный опрос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Сл. и муз. Егорова В. «Следы».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Подгото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вить материа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лы о творчес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тве А.Шнит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ке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lastRenderedPageBreak/>
              <w:t>24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1561" w:type="dxa"/>
          </w:tcPr>
          <w:p w:rsidR="00985237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Соната. Соната №8 («Патетическая») Л.Бетховен, </w:t>
            </w:r>
          </w:p>
          <w:p w:rsidR="00985237" w:rsidRDefault="00985237" w:rsidP="004354EB">
            <w:pPr>
              <w:rPr>
                <w:rFonts w:ascii="Times New Roman" w:hAnsi="Times New Roman" w:cs="Times New Roman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Соната №2С Прокофьева. Соната №11 В.-А.Моцарта.</w:t>
            </w: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1276" w:type="dxa"/>
            <w:gridSpan w:val="2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 xml:space="preserve">Сообщение и усвоение новых знаний. 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Урок-беседа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Углублённое знакомство с музыкальным жанром – соната. Знакомство с жанром камерной музыки – соната. Смысл сонаты как самого действенного, драматизированного вида музыкальной драматургии, на примере музыки Л. Бетховена и С.Прокофьева, В. Моцарта. Закрепления понятия  сонатная форма.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•Соната №8 для фортепиано Л. Бетховена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•Соната №11 В. Моцарта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•Соната №2 С. Прокофьева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Знать/понимать закономерности музыкальной драматургии, что они  проявляются в построении целого произведения и составляющих  его частей, в логике их развития, особенностях воплощения музыкальных образов, их сопоставлении по принципу сходства и различия – в повторении, варьировании, контрастном взаимодействии музыкальных интонаций, тем, эпизодов. Понимать значение терминов   соната, выявлять содержание и идею произведения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щийустный опрос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рисунок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Сл. и муз. Вихарева В.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«Я бы сказал тебе».</w:t>
            </w:r>
          </w:p>
          <w:p w:rsidR="00985237" w:rsidRDefault="00985237" w:rsidP="004354EB">
            <w:pPr>
              <w:rPr>
                <w:rFonts w:ascii="Times New Roman" w:hAnsi="Times New Roman" w:cs="Times New Roman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Презентация на одного из компози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торов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lastRenderedPageBreak/>
              <w:t>26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</w:t>
            </w: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Pr="00985237" w:rsidRDefault="00985237" w:rsidP="00985237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Pr="00985237" w:rsidRDefault="00985237" w:rsidP="00985237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985237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985237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985237">
            <w:pPr>
              <w:rPr>
                <w:rFonts w:ascii="Times New Roman" w:hAnsi="Times New Roman" w:cs="Times New Roman"/>
                <w:lang w:val="tt-RU"/>
              </w:rPr>
            </w:pPr>
          </w:p>
          <w:p w:rsidR="00985237" w:rsidRDefault="00985237" w:rsidP="00985237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985237" w:rsidRDefault="00985237" w:rsidP="00985237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1561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Симфоничес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кая музыка.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Симфония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 xml:space="preserve"> № 103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Й.Гайдна.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Симфония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№ 40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В.Моцарта.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Симфония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№ 1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С.Прокофье</w:t>
            </w:r>
            <w:r w:rsidRPr="00CB571A">
              <w:rPr>
                <w:rFonts w:ascii="Times New Roman" w:hAnsi="Times New Roman" w:cs="Times New Roman"/>
                <w:lang w:val="tt-RU"/>
              </w:rPr>
              <w:t>ва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Симфония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№ 5 Л.Бетховена, Симфония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№ 8 («Неокончен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ная») Ф.Шуберта. Симфон</w:t>
            </w:r>
            <w:r w:rsidRPr="00CB571A">
              <w:rPr>
                <w:rFonts w:ascii="Times New Roman" w:hAnsi="Times New Roman" w:cs="Times New Roman"/>
                <w:lang w:val="tt-RU"/>
              </w:rPr>
              <w:t xml:space="preserve">ия </w:t>
            </w:r>
          </w:p>
          <w:p w:rsidR="00985237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№ 1 В.Калинников</w:t>
            </w:r>
            <w:r w:rsidR="00985237">
              <w:rPr>
                <w:rFonts w:ascii="Times New Roman" w:hAnsi="Times New Roman" w:cs="Times New Roman"/>
              </w:rPr>
              <w:t xml:space="preserve">   </w:t>
            </w:r>
            <w:r w:rsidRPr="00CB571A">
              <w:rPr>
                <w:rFonts w:ascii="Times New Roman" w:hAnsi="Times New Roman" w:cs="Times New Roman"/>
              </w:rPr>
              <w:t xml:space="preserve">Картинная галерея. </w:t>
            </w:r>
          </w:p>
          <w:p w:rsidR="00985237" w:rsidRDefault="00985237" w:rsidP="004354EB">
            <w:pPr>
              <w:rPr>
                <w:rFonts w:ascii="Times New Roman" w:hAnsi="Times New Roman" w:cs="Times New Roman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Симфон</w:t>
            </w:r>
            <w:r w:rsidRPr="00CB571A">
              <w:rPr>
                <w:rFonts w:ascii="Times New Roman" w:hAnsi="Times New Roman" w:cs="Times New Roman"/>
                <w:lang w:val="tt-RU"/>
              </w:rPr>
              <w:t xml:space="preserve">ия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 № 5 П.Чайковско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го.») Д.Шостакови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ча.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Симфония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 xml:space="preserve"> № 7 («Ленинград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ская»)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276" w:type="dxa"/>
            <w:gridSpan w:val="2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Сообщение и усвоение новых знаний. 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Урок-беседа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Углублённое знакомство с музыкальным жанром - симфонией. Строение симфонического произведения: четыре части, воплощающие стороны жизни человека. Симфония в творчестве великих композиторов. Мир музыкальных образов симфонической музыки. Закрепление понимания сонатного аллегро на основе драматургического развития музыкальных образов  и представление о жанре симфонии как романе в звуках. Знакомство с симфоническим творчеством Й.Гайдна, В.Моцарта, С.Прокофьева, Д.Шостаковича, Л.Бетховена.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•Симфония №43 И. Гайдна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•Симфония №40 В. Моцарта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•Симфония №1 «Классическая» С. Прокофьева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•Симфония №5 Л. Бетховена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•Симфония №8 Ф. Шуберта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•Симфония №1 В. Калинникова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•Симфония №5 П. Чайковского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•Симфония №7 Д. Шостаковича</w:t>
            </w: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Понимать значение терминов  – симфония, сонатная форма, сонатное аллегро на основе драматургического развития музыкальных образов. Понимать закономерности музыкальной драматургии, что они проявляются в построении целого произведения и составляющих  его частей, в логике их развития, особенностях воплощения музыкальных образов, их сопоставлении по принципу сходства и различия – в повторении, варьировании, контрастном взаимодействии музыкальных интонаций, тем, эпизодов.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Уметь:  проводить интонационно-образный и сравнительный анализ музыки, определять приёмы музыкального развития, выявлять связи в средствах музыки и изобразительного искусства.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Теку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en-US"/>
              </w:rPr>
            </w:pPr>
            <w:r w:rsidRPr="00CB571A">
              <w:rPr>
                <w:rFonts w:ascii="Times New Roman" w:hAnsi="Times New Roman" w:cs="Times New Roman"/>
              </w:rPr>
              <w:t>щ</w:t>
            </w:r>
            <w:r w:rsidRPr="00CB571A">
              <w:rPr>
                <w:rFonts w:ascii="Times New Roman" w:hAnsi="Times New Roman" w:cs="Times New Roman"/>
                <w:lang w:val="tt-RU"/>
              </w:rPr>
              <w:t>ий</w:t>
            </w: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Муз. Соловье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ва-Седого В., сл. Матусов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ского М. «Баллада о солдате».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Муз. Френкеля Я., сл. Гамзатова Р. «Журав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ли».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Презентация на одного из компози торов</w:t>
            </w:r>
          </w:p>
        </w:tc>
        <w:tc>
          <w:tcPr>
            <w:tcW w:w="851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lastRenderedPageBreak/>
              <w:t>31</w:t>
            </w:r>
          </w:p>
        </w:tc>
        <w:tc>
          <w:tcPr>
            <w:tcW w:w="1561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Симфоническая картина «Празднес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тва»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К. Дебюсси.</w:t>
            </w: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276" w:type="dxa"/>
            <w:gridSpan w:val="2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Урок-лекция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Знакомство с симфонической картиной «Празднества» К. Дебюсси. Живописность музыкальных образов симфонической картины. Знакомство с произведением К.Дебюсси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«Празднества»   закрепляет представление о стиле «импрессионизм»; приемы  драматургического развития, сравнение музыки К. Дебюсси  с темами праздника в творчестве других композиторов.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•«Празднества» К. Дебюсси</w:t>
            </w: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Знать/ понимать: понятия «импрессионизм», «программная музыка», «симфоническая картина».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Уметь: анализировать составляющие средства выразительности, определять форму пьесы, проводить интонационно-образный анализ музыки, творчески интерпретировать содержание музыкальных произведений.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щий устный опрос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Выучить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</w:rPr>
              <w:t>Сл. и муз. Миляева В. «Весен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нее танго».</w:t>
            </w:r>
          </w:p>
        </w:tc>
        <w:tc>
          <w:tcPr>
            <w:tcW w:w="851" w:type="dxa"/>
            <w:gridSpan w:val="2"/>
          </w:tcPr>
          <w:p w:rsidR="002845F6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D51EF9" w:rsidRPr="00CB571A" w:rsidRDefault="00D51EF9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1561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Инструментальный концерт. Концерт для скрипки с оркестром А. Хачатуряна.</w:t>
            </w: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276" w:type="dxa"/>
            <w:gridSpan w:val="2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Комбинированный.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- обзорная лекция.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Знакомство с историей создания жанра инструментальный концерт, понятие трехчастная форма, характерная для жанра  на примере « Концерта для скрипки с оркестром» А.Хачатуряна.</w:t>
            </w: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Понимать значение термина  - инструментальный концерт, разновидности концертов, уметь определять их образный строй. Знать историю создания жанра концерт.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Уметь: проводить интонационно-образный анализ, определять принципы музыкального развития.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Темати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ческий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устный опрос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беседа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Сл. Пляцков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ского М.и муз. Чичкова Ю. «Дом, где наше детство остается».</w:t>
            </w:r>
          </w:p>
        </w:tc>
        <w:tc>
          <w:tcPr>
            <w:tcW w:w="851" w:type="dxa"/>
            <w:gridSpan w:val="2"/>
          </w:tcPr>
          <w:p w:rsidR="002845F6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D51EF9" w:rsidRPr="00CB571A" w:rsidRDefault="00D51EF9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rPr>
          <w:cantSplit/>
          <w:trHeight w:val="1134"/>
        </w:trPr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1561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Рапсодия в стиле блюз Дж. Гершвина.</w:t>
            </w: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276" w:type="dxa"/>
            <w:gridSpan w:val="2"/>
            <w:textDirection w:val="tbRl"/>
          </w:tcPr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обобщения и систематизации знаний.</w:t>
            </w:r>
          </w:p>
          <w:p w:rsidR="002845F6" w:rsidRPr="00CB571A" w:rsidRDefault="002845F6" w:rsidP="004354EB">
            <w:pPr>
              <w:ind w:left="113" w:right="113"/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 - обзорная лекция.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Углубление знакомства с творчеством американского композитора Дж. Гершвина на примере «Рапсодии в стиле блюз». Симфоджаз.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Понятие симфоджаз, закрепление понятий о жанре рапсодии на примере сочинений Дж. Гершвина, приемы развития произведений.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•«Рапсодия в стиле блюз»  Дж. Гершвина</w:t>
            </w: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Знать основы происхождения симфоджазовой музыки; взаимопроникновение легкой и серьезной музыки способствовало появлению нового жанра – симфоджаза. понимать особенности претворения вечных тем искусства и жизни в произведениях разных жанров и стилей;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Уметь:  проводить интонационно-образный анализ, выявлять жанровую принадлежность.</w:t>
            </w: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Текущий устный опрос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  <w:lang w:val="tt-RU"/>
              </w:rPr>
              <w:t xml:space="preserve">Выучить слова песни </w:t>
            </w:r>
            <w:r w:rsidRPr="00CB571A">
              <w:rPr>
                <w:rFonts w:ascii="Times New Roman" w:hAnsi="Times New Roman" w:cs="Times New Roman"/>
              </w:rPr>
              <w:t>«Дом, где наше детство остается».</w:t>
            </w:r>
          </w:p>
        </w:tc>
        <w:tc>
          <w:tcPr>
            <w:tcW w:w="851" w:type="dxa"/>
            <w:gridSpan w:val="2"/>
          </w:tcPr>
          <w:p w:rsidR="002845F6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D51EF9" w:rsidRPr="00CB571A" w:rsidRDefault="00D51EF9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  <w:tr w:rsidR="002845F6" w:rsidRPr="00CB571A" w:rsidTr="005F7DE9">
        <w:tc>
          <w:tcPr>
            <w:tcW w:w="532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lastRenderedPageBreak/>
              <w:t>34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561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Музыка народов мира. Популярные хиты из мюзиклов и рок - опер.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«Пусть музыка звучит!»</w:t>
            </w:r>
          </w:p>
        </w:tc>
        <w:tc>
          <w:tcPr>
            <w:tcW w:w="85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Проверочная работа по темам года.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Комбинированный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Итоговый.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Урок-виктори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на.</w:t>
            </w:r>
          </w:p>
        </w:tc>
        <w:tc>
          <w:tcPr>
            <w:tcW w:w="3398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Систематизировать жизненно- музыкальный опыт учащихся на основе восприятия  и исполнения обработок мелодий разных народов; обобщить представления о выразительных возможностях  в современной музыкальной культуре. Знакомство  с известными исполнителями музыки народной традиции.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Слушание и исполнение произведений  в жанрах легкой, популярной музыки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(мюзикл). Использование современного  музыкального языка, исполнителей, музыкальных инструментов.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Иметь представление о крупнейших музыкальных центрах мирового значения (театры оперы и балета, концертные залы, музеи), о текущих событиях музыкальной жизни в отечественной культуре и за рубежом. Совершенствовать умения и навыки самообразования при организации культурного досуга, при составлении домашней фонотеки, видеотеки и пр. Знать имена выдающихся отечественных и зарубежных композиторов и исполнителей, узнавать наиболее значимые их произведения и интерпретации.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gridSpan w:val="2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 xml:space="preserve">Тематический  тест 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Итого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вый</w:t>
            </w:r>
            <w:r w:rsidRPr="00CB571A">
              <w:rPr>
                <w:rFonts w:ascii="Times New Roman" w:hAnsi="Times New Roman" w:cs="Times New Roman"/>
              </w:rPr>
              <w:tab/>
              <w:t xml:space="preserve"> беседа</w:t>
            </w:r>
          </w:p>
        </w:tc>
        <w:tc>
          <w:tcPr>
            <w:tcW w:w="127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Подгото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вить презента</w:t>
            </w:r>
          </w:p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  <w:r w:rsidRPr="00CB571A">
              <w:rPr>
                <w:rFonts w:ascii="Times New Roman" w:hAnsi="Times New Roman" w:cs="Times New Roman"/>
              </w:rPr>
              <w:t>цию о татарской песне» -НРК</w:t>
            </w:r>
          </w:p>
        </w:tc>
        <w:tc>
          <w:tcPr>
            <w:tcW w:w="851" w:type="dxa"/>
            <w:gridSpan w:val="2"/>
          </w:tcPr>
          <w:p w:rsidR="002845F6" w:rsidRDefault="002845F6" w:rsidP="004354EB">
            <w:pPr>
              <w:rPr>
                <w:rFonts w:ascii="Times New Roman" w:hAnsi="Times New Roman" w:cs="Times New Roman"/>
                <w:lang w:val="tt-RU"/>
              </w:rPr>
            </w:pPr>
          </w:p>
          <w:p w:rsidR="00D51EF9" w:rsidRPr="00CB571A" w:rsidRDefault="00D51EF9" w:rsidP="004354EB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85" w:type="dxa"/>
          </w:tcPr>
          <w:p w:rsidR="002845F6" w:rsidRPr="00CB571A" w:rsidRDefault="002845F6" w:rsidP="004354EB">
            <w:pPr>
              <w:rPr>
                <w:rFonts w:ascii="Times New Roman" w:hAnsi="Times New Roman" w:cs="Times New Roman"/>
              </w:rPr>
            </w:pPr>
          </w:p>
        </w:tc>
      </w:tr>
    </w:tbl>
    <w:p w:rsidR="002845F6" w:rsidRPr="00B678C1" w:rsidRDefault="002845F6" w:rsidP="002845F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</w:p>
    <w:p w:rsidR="002845F6" w:rsidRPr="00B678C1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845F6" w:rsidRPr="00B678C1" w:rsidRDefault="002845F6" w:rsidP="002845F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45F6" w:rsidRPr="00B678C1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</w:t>
      </w:r>
    </w:p>
    <w:p w:rsidR="002845F6" w:rsidRPr="00B678C1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Список научно-методического обеспечения.</w:t>
      </w:r>
    </w:p>
    <w:p w:rsidR="002845F6" w:rsidRPr="00B678C1" w:rsidRDefault="002845F6" w:rsidP="002845F6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Учебно-методический комплект «Музыка 5-9 классы» авторов Г.П.Сергеевой, Е.Д.Критской:</w:t>
      </w:r>
    </w:p>
    <w:p w:rsidR="002845F6" w:rsidRPr="00B678C1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«Музыка 5- 7классы. Искусство 8-9 классы», М., Просвещение, 2010г.</w:t>
      </w:r>
    </w:p>
    <w:p w:rsidR="002845F6" w:rsidRPr="00B678C1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Методическое пособие для учителя «Музыка 7 класс», М., Просвещение, 2009г.</w:t>
      </w:r>
    </w:p>
    <w:p w:rsidR="002845F6" w:rsidRPr="00B678C1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«Хрестоматия музыкального материала к учебнику «Музыка.  6 класс», М., Просвещение, 2005г</w:t>
      </w:r>
    </w:p>
    <w:p w:rsidR="002845F6" w:rsidRPr="00B678C1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Г.П. Сергеева «Музыка. 7 класс» фонохрестоматия. 2 С</w:t>
      </w:r>
      <w:r w:rsidRPr="00B678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B678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mp</w:t>
      </w: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smartTag w:uri="urn:schemas-microsoft-com:office:smarttags" w:element="metricconverter">
        <w:smartTagPr>
          <w:attr w:name="ProductID" w:val="3, М"/>
        </w:smartTagPr>
        <w:r w:rsidRPr="00B678C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3, М</w:t>
        </w:r>
      </w:smartTag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,Просвещение, </w:t>
      </w:r>
      <w:smartTag w:uri="urn:schemas-microsoft-com:office:smarttags" w:element="metricconverter">
        <w:smartTagPr>
          <w:attr w:name="ProductID" w:val="2009 г"/>
        </w:smartTagPr>
        <w:r w:rsidRPr="00B678C1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2009 г</w:t>
        </w:r>
      </w:smartTag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845F6" w:rsidRPr="00B678C1" w:rsidRDefault="002845F6" w:rsidP="002845F6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 «Музыка. 7 класс», М.,  Просвещение, 2008г.</w:t>
      </w:r>
    </w:p>
    <w:p w:rsidR="002845F6" w:rsidRPr="00B678C1" w:rsidRDefault="002845F6" w:rsidP="002845F6">
      <w:pPr>
        <w:spacing w:after="0" w:line="240" w:lineRule="auto"/>
        <w:ind w:left="10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45F6" w:rsidRPr="00B678C1" w:rsidRDefault="002845F6" w:rsidP="002845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</w:t>
      </w:r>
      <w:r w:rsidRPr="00B678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MULTIMEDIA</w:t>
      </w: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поддержка предмета</w:t>
      </w:r>
    </w:p>
    <w:p w:rsidR="002845F6" w:rsidRPr="00B678C1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1. Учимся понимать музыку. Практический курс. Школа развития личности Кирилла и Мефодия. М.: ООО «Кирилл и Мефодий», 2007.(</w:t>
      </w:r>
      <w:r w:rsidRPr="00B678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678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ROM</w:t>
      </w: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2845F6" w:rsidRPr="00B678C1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 Мультимедийная программа «Соната» Лев Залесский и компания (ЗАО) «Три сестры» при издательской поддержке ЗАО «ИстраСофт» и содействии Национального Фонда подготовки кадров (НФПК)</w:t>
      </w:r>
    </w:p>
    <w:p w:rsidR="002845F6" w:rsidRPr="00B678C1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3. Музыкальный класс. 000 «Нью Медиа Дженерейшн».</w:t>
      </w:r>
    </w:p>
    <w:p w:rsidR="002845F6" w:rsidRPr="00B678C1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4. Мультимедийная программа «Шедевры музыки» издательства  «Кирилл и Мефодий»</w:t>
      </w:r>
    </w:p>
    <w:p w:rsidR="002845F6" w:rsidRPr="00B678C1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5. Мультимедийная программа «Энциклопедия классической музыки» «Коминфо»</w:t>
      </w:r>
    </w:p>
    <w:p w:rsidR="002845F6" w:rsidRPr="00B678C1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6. Электронный  образовательный ресурс (ЭОР) нового поколения (НП), издательство РГПУ им.     А.И.Герцена.</w:t>
      </w:r>
    </w:p>
    <w:p w:rsidR="002845F6" w:rsidRPr="00B678C1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7. Мультимедийная программа «Музыка. Ключи»</w:t>
      </w:r>
    </w:p>
    <w:p w:rsidR="002845F6" w:rsidRPr="00B678C1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8.Мультимедийная программа "Музыка в цифровом пространстве"</w:t>
      </w:r>
    </w:p>
    <w:p w:rsidR="002845F6" w:rsidRPr="00B678C1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9. Мультимедийная программа «Энциклопедия Кирилла и Мефодия, 2009г.»</w:t>
      </w:r>
    </w:p>
    <w:p w:rsidR="002845F6" w:rsidRPr="00B678C1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10.Мультимедийная программа «История музыкальных инструментов»</w:t>
      </w:r>
    </w:p>
    <w:p w:rsidR="002845F6" w:rsidRPr="00B678C1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11.Единая коллекция - </w:t>
      </w:r>
      <w:hyperlink r:id="rId10" w:tgtFrame="_blank" w:history="1">
        <w:r w:rsidRPr="00B678C1">
          <w:rPr>
            <w:rFonts w:ascii="Times New Roman" w:eastAsia="Times New Roman" w:hAnsi="Times New Roman" w:cs="Times New Roman"/>
            <w:bCs/>
            <w:i/>
            <w:color w:val="003333"/>
            <w:sz w:val="24"/>
            <w:szCs w:val="24"/>
            <w:u w:val="single"/>
            <w:lang w:eastAsia="ru-RU"/>
          </w:rPr>
          <w:t>http://collection.cross-edu.ru/catalog/rubr/f544b3b7-f1f4-5b76-f453-552f31d9b164</w:t>
        </w:r>
      </w:hyperlink>
    </w:p>
    <w:p w:rsidR="002845F6" w:rsidRPr="00B678C1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12.Российский общеобразовательный портал - </w:t>
      </w:r>
      <w:hyperlink r:id="rId11" w:tgtFrame="_blank" w:history="1">
        <w:r w:rsidRPr="00B678C1">
          <w:rPr>
            <w:rFonts w:ascii="Times New Roman" w:eastAsia="Times New Roman" w:hAnsi="Times New Roman" w:cs="Times New Roman"/>
            <w:bCs/>
            <w:i/>
            <w:color w:val="003333"/>
            <w:sz w:val="24"/>
            <w:szCs w:val="24"/>
            <w:u w:val="single"/>
            <w:lang w:eastAsia="ru-RU"/>
          </w:rPr>
          <w:t>http://music.edu.ru/</w:t>
        </w:r>
      </w:hyperlink>
    </w:p>
    <w:p w:rsidR="002845F6" w:rsidRPr="00B678C1" w:rsidRDefault="002845F6" w:rsidP="002845F6">
      <w:pPr>
        <w:spacing w:after="0" w:line="240" w:lineRule="auto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13.Детские электронные книги и презентации - </w:t>
      </w:r>
      <w:hyperlink r:id="rId12" w:tgtFrame="_blank" w:history="1">
        <w:r w:rsidRPr="00B678C1">
          <w:rPr>
            <w:rFonts w:ascii="Times New Roman" w:eastAsia="Times New Roman" w:hAnsi="Times New Roman" w:cs="Times New Roman"/>
            <w:bCs/>
            <w:i/>
            <w:color w:val="003333"/>
            <w:sz w:val="24"/>
            <w:szCs w:val="24"/>
            <w:u w:val="single"/>
            <w:lang w:eastAsia="ru-RU"/>
          </w:rPr>
          <w:t>http://viki.rdf.ru/</w:t>
        </w:r>
      </w:hyperlink>
    </w:p>
    <w:p w:rsidR="002845F6" w:rsidRPr="00B678C1" w:rsidRDefault="002845F6" w:rsidP="002845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14.Уроки музыки с дирижером Скрипкиным. Серия «Развивашки». Мультимедийный диск (</w:t>
      </w:r>
      <w:r w:rsidRPr="00B678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678C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ROM</w:t>
      </w: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М.: ЗАО «Новый диск», 2008. </w:t>
      </w:r>
    </w:p>
    <w:p w:rsidR="002845F6" w:rsidRPr="00B678C1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45F6" w:rsidRPr="00B678C1" w:rsidRDefault="002845F6" w:rsidP="002845F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научно-методической литературы</w:t>
      </w: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«Музыка. Изо. МХК. Содержание образования» (сборник нормативно – правовых документов и методических материалов).,М.,ИЦ «Вентана – Граф»,2008г.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«Сборник нормативных документов. Искусство», М., Дрофа, 2005г.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«Музыкальное образование в школе», под ред., Л.В.Школяр, М., Академия, 2001г.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Алиев Ю.Б. «Настольная книга школьного учителя-музыканта», М., Владос, 2002г.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«Музыка в 4-7 классах,/ методическое пособие/ под ред.Э.Б.Абдуллина, М.,Просвещение,1988г.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Осеннева М.Е., Безбородова Л.А. «Методика музыкального воспитания младших школьников», М.,Академия, 2001г.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Челышева Т.С. «Спутник учителя музыки», М., Просвещение, 1993г.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Васина-Гроссман В. «Книга о музыке и великих музыкантах», М., Современник, 1999г.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Григорович В.Б. «Великие музыканты Западной Европы», М., Просвещение, 1982г.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«Как научить любить Родину», М., Аркти, 2003г.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Дмитриева Л.Г. Н.М.Черноиваненко «Методика музыкального воспитания в школе», М., Академия, 2000г.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«Теория и методика музыкального образования детей», под ред. Л.В.Школяр, М., Флинта, Наука, 1998г.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Безбородова Л.А., Алиев Ю.Б. «Методика преподавания музыки в общеобразовательных учреждениях», М., Академия, 2002г.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Абдуллин Э.Б. «Теория и практика музыкального обучения в общеобразовательной школе», М., Просвещение, 1983г.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Аржаникова Л.Г. «Профессия-учитель музыки», М., Просвещение, 1985г.</w:t>
      </w:r>
    </w:p>
    <w:p w:rsidR="002845F6" w:rsidRPr="00B678C1" w:rsidRDefault="002845F6" w:rsidP="002845F6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78C1">
        <w:rPr>
          <w:rFonts w:ascii="Times New Roman" w:eastAsia="Times New Roman" w:hAnsi="Times New Roman" w:cs="Times New Roman"/>
          <w:sz w:val="24"/>
          <w:szCs w:val="24"/>
          <w:lang w:eastAsia="ru-RU"/>
        </w:rPr>
        <w:t>Халазбурь П., Попов В. «Теория и методика музыкального воспитания», Санкт-Петербург, 2002г.</w:t>
      </w:r>
    </w:p>
    <w:p w:rsidR="002845F6" w:rsidRPr="00B678C1" w:rsidRDefault="002845F6" w:rsidP="002845F6">
      <w:pPr>
        <w:shd w:val="clear" w:color="auto" w:fill="FFFFFF"/>
        <w:spacing w:after="0" w:line="240" w:lineRule="auto"/>
        <w:ind w:right="57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2845F6" w:rsidRDefault="002845F6" w:rsidP="002845F6">
      <w:pPr>
        <w:tabs>
          <w:tab w:val="left" w:pos="420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2845F6" w:rsidRDefault="002845F6" w:rsidP="002845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45F6" w:rsidRPr="00B678C1" w:rsidRDefault="002845F6" w:rsidP="002845F6">
      <w:pPr>
        <w:shd w:val="clear" w:color="auto" w:fill="FFFFFF"/>
        <w:spacing w:after="0" w:line="240" w:lineRule="auto"/>
        <w:ind w:right="58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845F6" w:rsidRPr="00B678C1" w:rsidSect="004354E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240676A"/>
    <w:lvl w:ilvl="0">
      <w:numFmt w:val="bullet"/>
      <w:lvlText w:val="*"/>
      <w:lvlJc w:val="left"/>
    </w:lvl>
  </w:abstractNum>
  <w:abstractNum w:abstractNumId="1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3">
    <w:nsid w:val="01250E74"/>
    <w:multiLevelType w:val="hybridMultilevel"/>
    <w:tmpl w:val="3E4690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946B97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6">
    <w:nsid w:val="09693229"/>
    <w:multiLevelType w:val="hybridMultilevel"/>
    <w:tmpl w:val="256C2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EEA6B6C"/>
    <w:multiLevelType w:val="hybridMultilevel"/>
    <w:tmpl w:val="83BADC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82461CE"/>
    <w:multiLevelType w:val="hybridMultilevel"/>
    <w:tmpl w:val="F044FF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D922FE9"/>
    <w:multiLevelType w:val="hybridMultilevel"/>
    <w:tmpl w:val="6A0E2F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02409E"/>
    <w:multiLevelType w:val="hybridMultilevel"/>
    <w:tmpl w:val="6D34F202"/>
    <w:lvl w:ilvl="0" w:tplc="2806F7FE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1A71D5"/>
    <w:multiLevelType w:val="hybridMultilevel"/>
    <w:tmpl w:val="B42ED920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5E29B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FB6768F"/>
    <w:multiLevelType w:val="hybridMultilevel"/>
    <w:tmpl w:val="5F4C4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0606780"/>
    <w:multiLevelType w:val="multilevel"/>
    <w:tmpl w:val="EAA68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3D92218"/>
    <w:multiLevelType w:val="multilevel"/>
    <w:tmpl w:val="68924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5772BF8"/>
    <w:multiLevelType w:val="hybridMultilevel"/>
    <w:tmpl w:val="F4CA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5E94794"/>
    <w:multiLevelType w:val="hybridMultilevel"/>
    <w:tmpl w:val="5F06F6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4D69C6"/>
    <w:multiLevelType w:val="hybridMultilevel"/>
    <w:tmpl w:val="3F26F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45511DC"/>
    <w:multiLevelType w:val="hybridMultilevel"/>
    <w:tmpl w:val="D186C2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F97E3F"/>
    <w:multiLevelType w:val="hybridMultilevel"/>
    <w:tmpl w:val="1B9211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7352F3"/>
    <w:multiLevelType w:val="hybridMultilevel"/>
    <w:tmpl w:val="10981620"/>
    <w:name w:val="WW8Num11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E937E91"/>
    <w:multiLevelType w:val="singleLevel"/>
    <w:tmpl w:val="A104C2B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24">
    <w:nsid w:val="5EF11F55"/>
    <w:multiLevelType w:val="hybridMultilevel"/>
    <w:tmpl w:val="7068B1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F4D6316"/>
    <w:multiLevelType w:val="hybridMultilevel"/>
    <w:tmpl w:val="57142C9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8953A5C"/>
    <w:multiLevelType w:val="hybridMultilevel"/>
    <w:tmpl w:val="26E81EC6"/>
    <w:lvl w:ilvl="0" w:tplc="0D8E5C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8">
    <w:nsid w:val="7C8D012D"/>
    <w:multiLevelType w:val="multilevel"/>
    <w:tmpl w:val="7C681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18"/>
  </w:num>
  <w:num w:numId="3">
    <w:abstractNumId w:val="6"/>
  </w:num>
  <w:num w:numId="4">
    <w:abstractNumId w:val="20"/>
  </w:num>
  <w:num w:numId="5">
    <w:abstractNumId w:val="12"/>
  </w:num>
  <w:num w:numId="6">
    <w:abstractNumId w:val="10"/>
  </w:num>
  <w:num w:numId="7">
    <w:abstractNumId w:val="3"/>
  </w:num>
  <w:num w:numId="8">
    <w:abstractNumId w:val="1"/>
  </w:num>
  <w:num w:numId="9">
    <w:abstractNumId w:val="2"/>
  </w:num>
  <w:num w:numId="10">
    <w:abstractNumId w:val="14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23"/>
  </w:num>
  <w:num w:numId="14">
    <w:abstractNumId w:val="5"/>
  </w:num>
  <w:num w:numId="15">
    <w:abstractNumId w:val="28"/>
  </w:num>
  <w:num w:numId="16">
    <w:abstractNumId w:val="15"/>
  </w:num>
  <w:num w:numId="17">
    <w:abstractNumId w:val="16"/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14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8"/>
  </w:num>
  <w:num w:numId="20">
    <w:abstractNumId w:val="26"/>
  </w:num>
  <w:num w:numId="21">
    <w:abstractNumId w:val="19"/>
  </w:num>
  <w:num w:numId="22">
    <w:abstractNumId w:val="25"/>
  </w:num>
  <w:num w:numId="23">
    <w:abstractNumId w:val="27"/>
  </w:num>
  <w:num w:numId="24">
    <w:abstractNumId w:val="4"/>
  </w:num>
  <w:num w:numId="25">
    <w:abstractNumId w:val="0"/>
    <w:lvlOverride w:ilvl="0">
      <w:lvl w:ilvl="0">
        <w:start w:val="65535"/>
        <w:numFmt w:val="bullet"/>
        <w:lvlText w:val="•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22"/>
  </w:num>
  <w:num w:numId="29">
    <w:abstractNumId w:val="17"/>
  </w:num>
  <w:num w:numId="30">
    <w:abstractNumId w:val="7"/>
  </w:num>
  <w:num w:numId="31">
    <w:abstractNumId w:val="21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20C"/>
    <w:rsid w:val="000D5EB8"/>
    <w:rsid w:val="002845F6"/>
    <w:rsid w:val="002D7EE0"/>
    <w:rsid w:val="0033220C"/>
    <w:rsid w:val="003E75F3"/>
    <w:rsid w:val="00431699"/>
    <w:rsid w:val="004354EB"/>
    <w:rsid w:val="005744B9"/>
    <w:rsid w:val="005F7DE9"/>
    <w:rsid w:val="00646C56"/>
    <w:rsid w:val="00646FFE"/>
    <w:rsid w:val="006C434F"/>
    <w:rsid w:val="00985237"/>
    <w:rsid w:val="00AC7DC6"/>
    <w:rsid w:val="00BC43A6"/>
    <w:rsid w:val="00CB571A"/>
    <w:rsid w:val="00CC272B"/>
    <w:rsid w:val="00D058A1"/>
    <w:rsid w:val="00D51EF9"/>
    <w:rsid w:val="00EE281B"/>
    <w:rsid w:val="00FA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5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84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2845F6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2845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2845F6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2845F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2845F6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2845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2845F6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2845F6"/>
  </w:style>
  <w:style w:type="table" w:customStyle="1" w:styleId="10">
    <w:name w:val="Сетка таблицы1"/>
    <w:basedOn w:val="a1"/>
    <w:next w:val="a5"/>
    <w:rsid w:val="002845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2845F6"/>
  </w:style>
  <w:style w:type="table" w:customStyle="1" w:styleId="20">
    <w:name w:val="Сетка таблицы2"/>
    <w:basedOn w:val="a1"/>
    <w:next w:val="a5"/>
    <w:rsid w:val="002845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2845F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2845F6"/>
  </w:style>
  <w:style w:type="paragraph" w:customStyle="1" w:styleId="c4">
    <w:name w:val="c4"/>
    <w:basedOn w:val="a"/>
    <w:rsid w:val="002845F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2845F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2845F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2845F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845F6"/>
    <w:rPr>
      <w:b/>
      <w:bCs/>
    </w:rPr>
  </w:style>
  <w:style w:type="paragraph" w:styleId="ac">
    <w:name w:val="Normal (Web)"/>
    <w:basedOn w:val="a"/>
    <w:unhideWhenUsed/>
    <w:rsid w:val="002845F6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845F6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2845F6"/>
  </w:style>
  <w:style w:type="table" w:customStyle="1" w:styleId="3">
    <w:name w:val="Сетка таблицы3"/>
    <w:basedOn w:val="a1"/>
    <w:next w:val="a5"/>
    <w:rsid w:val="002845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2845F6"/>
  </w:style>
  <w:style w:type="character" w:customStyle="1" w:styleId="apple-converted-space">
    <w:name w:val="apple-converted-space"/>
    <w:basedOn w:val="a0"/>
    <w:rsid w:val="002845F6"/>
  </w:style>
  <w:style w:type="paragraph" w:styleId="af">
    <w:name w:val="footer"/>
    <w:basedOn w:val="a"/>
    <w:link w:val="af0"/>
    <w:uiPriority w:val="99"/>
    <w:rsid w:val="002845F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2845F6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2845F6"/>
  </w:style>
  <w:style w:type="paragraph" w:styleId="af2">
    <w:name w:val="header"/>
    <w:basedOn w:val="a"/>
    <w:link w:val="af3"/>
    <w:uiPriority w:val="99"/>
    <w:rsid w:val="002845F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2845F6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2845F6"/>
  </w:style>
  <w:style w:type="character" w:styleId="af5">
    <w:name w:val="Hyperlink"/>
    <w:rsid w:val="002845F6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2845F6"/>
  </w:style>
  <w:style w:type="paragraph" w:customStyle="1" w:styleId="12">
    <w:name w:val="Основной 1 см"/>
    <w:basedOn w:val="a"/>
    <w:rsid w:val="002845F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2845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845F6"/>
  </w:style>
  <w:style w:type="paragraph" w:customStyle="1" w:styleId="c3">
    <w:name w:val="c3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845F6"/>
  </w:style>
  <w:style w:type="character" w:customStyle="1" w:styleId="c7">
    <w:name w:val="c7"/>
    <w:basedOn w:val="a0"/>
    <w:rsid w:val="002845F6"/>
  </w:style>
  <w:style w:type="paragraph" w:customStyle="1" w:styleId="c10">
    <w:name w:val="c10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845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5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2845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rsid w:val="002845F6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2845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a7"/>
    <w:rsid w:val="002845F6"/>
    <w:pPr>
      <w:autoSpaceDE w:val="0"/>
      <w:autoSpaceDN w:val="0"/>
      <w:spacing w:after="0" w:line="240" w:lineRule="auto"/>
      <w:ind w:right="-1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2845F6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List Paragraph"/>
    <w:basedOn w:val="a"/>
    <w:uiPriority w:val="34"/>
    <w:qFormat/>
    <w:rsid w:val="002845F6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No Spacing"/>
    <w:link w:val="aa"/>
    <w:uiPriority w:val="1"/>
    <w:qFormat/>
    <w:rsid w:val="002845F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a">
    <w:name w:val="Без интервала Знак"/>
    <w:link w:val="a9"/>
    <w:uiPriority w:val="1"/>
    <w:rsid w:val="002845F6"/>
    <w:rPr>
      <w:rFonts w:ascii="Calibri" w:eastAsia="Times New Roman" w:hAnsi="Calibri" w:cs="Times New Roman"/>
      <w:lang w:eastAsia="ru-RU"/>
    </w:rPr>
  </w:style>
  <w:style w:type="numbering" w:customStyle="1" w:styleId="1">
    <w:name w:val="Нет списка1"/>
    <w:next w:val="a2"/>
    <w:semiHidden/>
    <w:rsid w:val="002845F6"/>
  </w:style>
  <w:style w:type="table" w:customStyle="1" w:styleId="10">
    <w:name w:val="Сетка таблицы1"/>
    <w:basedOn w:val="a1"/>
    <w:next w:val="a5"/>
    <w:rsid w:val="002845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">
    <w:name w:val="Нет списка2"/>
    <w:next w:val="a2"/>
    <w:semiHidden/>
    <w:rsid w:val="002845F6"/>
  </w:style>
  <w:style w:type="table" w:customStyle="1" w:styleId="20">
    <w:name w:val="Сетка таблицы2"/>
    <w:basedOn w:val="a1"/>
    <w:next w:val="a5"/>
    <w:rsid w:val="002845F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нак1"/>
    <w:basedOn w:val="a"/>
    <w:rsid w:val="002845F6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c1">
    <w:name w:val="c1"/>
    <w:rsid w:val="002845F6"/>
  </w:style>
  <w:style w:type="paragraph" w:customStyle="1" w:styleId="c4">
    <w:name w:val="c4"/>
    <w:basedOn w:val="a"/>
    <w:rsid w:val="002845F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4">
    <w:name w:val="c64"/>
    <w:basedOn w:val="a"/>
    <w:rsid w:val="002845F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2">
    <w:name w:val="c52"/>
    <w:basedOn w:val="a"/>
    <w:rsid w:val="002845F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2845F6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2845F6"/>
    <w:rPr>
      <w:b/>
      <w:bCs/>
    </w:rPr>
  </w:style>
  <w:style w:type="paragraph" w:styleId="ac">
    <w:name w:val="Normal (Web)"/>
    <w:basedOn w:val="a"/>
    <w:unhideWhenUsed/>
    <w:rsid w:val="002845F6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uiPriority w:val="99"/>
    <w:semiHidden/>
    <w:unhideWhenUsed/>
    <w:rsid w:val="002845F6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semiHidden/>
    <w:rsid w:val="002845F6"/>
  </w:style>
  <w:style w:type="table" w:customStyle="1" w:styleId="3">
    <w:name w:val="Сетка таблицы3"/>
    <w:basedOn w:val="a1"/>
    <w:next w:val="a5"/>
    <w:rsid w:val="002845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ubmenu-table">
    <w:name w:val="submenu-table"/>
    <w:basedOn w:val="a0"/>
    <w:rsid w:val="002845F6"/>
  </w:style>
  <w:style w:type="character" w:customStyle="1" w:styleId="apple-converted-space">
    <w:name w:val="apple-converted-space"/>
    <w:basedOn w:val="a0"/>
    <w:rsid w:val="002845F6"/>
  </w:style>
  <w:style w:type="paragraph" w:styleId="af">
    <w:name w:val="footer"/>
    <w:basedOn w:val="a"/>
    <w:link w:val="af0"/>
    <w:uiPriority w:val="99"/>
    <w:rsid w:val="002845F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2845F6"/>
    <w:rPr>
      <w:rFonts w:ascii="Arial" w:eastAsia="Times New Roman" w:hAnsi="Arial" w:cs="Arial"/>
      <w:sz w:val="20"/>
      <w:szCs w:val="20"/>
      <w:lang w:eastAsia="ru-RU"/>
    </w:rPr>
  </w:style>
  <w:style w:type="character" w:styleId="af1">
    <w:name w:val="page number"/>
    <w:basedOn w:val="a0"/>
    <w:rsid w:val="002845F6"/>
  </w:style>
  <w:style w:type="paragraph" w:styleId="af2">
    <w:name w:val="header"/>
    <w:basedOn w:val="a"/>
    <w:link w:val="af3"/>
    <w:uiPriority w:val="99"/>
    <w:rsid w:val="002845F6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Верхний колонтитул Знак"/>
    <w:basedOn w:val="a0"/>
    <w:link w:val="af2"/>
    <w:uiPriority w:val="99"/>
    <w:rsid w:val="002845F6"/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4">
    <w:name w:val="footnote reference"/>
    <w:basedOn w:val="a0"/>
    <w:rsid w:val="002845F6"/>
  </w:style>
  <w:style w:type="character" w:styleId="af5">
    <w:name w:val="Hyperlink"/>
    <w:rsid w:val="002845F6"/>
    <w:rPr>
      <w:b/>
      <w:bCs/>
      <w:color w:val="003333"/>
      <w:sz w:val="18"/>
      <w:szCs w:val="18"/>
      <w:u w:val="single"/>
    </w:rPr>
  </w:style>
  <w:style w:type="numbering" w:customStyle="1" w:styleId="30">
    <w:name w:val="Нет списка3"/>
    <w:next w:val="a2"/>
    <w:semiHidden/>
    <w:rsid w:val="002845F6"/>
  </w:style>
  <w:style w:type="paragraph" w:customStyle="1" w:styleId="12">
    <w:name w:val="Основной 1 см"/>
    <w:basedOn w:val="a"/>
    <w:rsid w:val="002845F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">
    <w:name w:val="body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4">
    <w:name w:val="Сетка таблицы4"/>
    <w:basedOn w:val="a1"/>
    <w:next w:val="a5"/>
    <w:uiPriority w:val="59"/>
    <w:rsid w:val="002845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6">
    <w:name w:val="c6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2845F6"/>
  </w:style>
  <w:style w:type="paragraph" w:customStyle="1" w:styleId="c3">
    <w:name w:val="c3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7">
    <w:name w:val="c17"/>
    <w:basedOn w:val="a0"/>
    <w:rsid w:val="002845F6"/>
  </w:style>
  <w:style w:type="character" w:customStyle="1" w:styleId="c7">
    <w:name w:val="c7"/>
    <w:basedOn w:val="a0"/>
    <w:rsid w:val="002845F6"/>
  </w:style>
  <w:style w:type="paragraph" w:customStyle="1" w:styleId="c10">
    <w:name w:val="c10"/>
    <w:basedOn w:val="a"/>
    <w:rsid w:val="002845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845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ic.edu.ru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collection.cross-edu.ru/catalog/rubr/f544b3b7-f1f4-5b76-f453-552f31d9b164/" TargetMode="External"/><Relationship Id="rId12" Type="http://schemas.openxmlformats.org/officeDocument/2006/relationships/hyperlink" Target="http://viki.rdf.ru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usic.edu.ru/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collection.cross-edu.ru/catalog/rubr/f544b3b7-f1f4-5b76-f453-552f31d9b164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viki.rdf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1EC45-3637-464C-A0C3-2DB5905181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7852</Words>
  <Characters>44762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23</cp:revision>
  <cp:lastPrinted>2014-09-04T05:12:00Z</cp:lastPrinted>
  <dcterms:created xsi:type="dcterms:W3CDTF">2014-09-02T09:13:00Z</dcterms:created>
  <dcterms:modified xsi:type="dcterms:W3CDTF">2016-01-14T05:50:00Z</dcterms:modified>
</cp:coreProperties>
</file>